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0F54" w14:textId="5A73E160" w:rsidR="00ED3A62" w:rsidRDefault="00C8217F" w:rsidP="00C76C95">
      <w:pPr>
        <w:spacing w:after="100" w:afterAutospacing="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56801D" wp14:editId="45615510">
                <wp:simplePos x="0" y="0"/>
                <wp:positionH relativeFrom="column">
                  <wp:posOffset>5164113</wp:posOffset>
                </wp:positionH>
                <wp:positionV relativeFrom="paragraph">
                  <wp:posOffset>229311</wp:posOffset>
                </wp:positionV>
                <wp:extent cx="1212850" cy="1285875"/>
                <wp:effectExtent l="0" t="0" r="0" b="0"/>
                <wp:wrapNone/>
                <wp:docPr id="13" name="Cuadro de text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ACD32" w14:textId="5B1F5375" w:rsidR="00242231" w:rsidRPr="00C8217F" w:rsidRDefault="00242231" w:rsidP="00085A9C">
                            <w:pPr>
                              <w:spacing w:after="0" w:line="276" w:lineRule="auto"/>
                              <w:jc w:val="right"/>
                              <w:rPr>
                                <w:rFonts w:eastAsia="Times New Roman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801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alt="&quot;&quot;" style="position:absolute;margin-left:406.6pt;margin-top:18.05pt;width:95.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" filled="f" stroked="f" strokeweight=".5pt">
                <v:textbox>
                  <w:txbxContent>
                    <w:p w14:paraId="331ACD32" w14:textId="5B1F5375" w:rsidR="00242231" w:rsidRPr="00C8217F" w:rsidRDefault="00242231" w:rsidP="00085A9C">
                      <w:pPr>
                        <w:spacing w:after="0" w:line="276" w:lineRule="auto"/>
                        <w:jc w:val="right"/>
                        <w:rPr>
                          <w:rFonts w:eastAsia="Times New Roman" w:cs="Rubik"/>
                          <w:b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 w14:anchorId="6EB11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Portada" style="position:absolute;margin-left:-97.5pt;margin-top:-110.25pt;width:637.45pt;height:868.5pt;z-index:-251656704;mso-position-horizontal-relative:text;mso-position-vertical-relative:text;mso-width-relative:page;mso-height-relative:page">
            <v:imagedata r:id="rId8" o:title=""/>
          </v:shape>
          <o:OLEObject Type="Embed" ProgID="Unknown" ShapeID="_x0000_s2050" DrawAspect="Content" ObjectID="_1749630795" r:id="rId9"/>
        </w:object>
      </w:r>
    </w:p>
    <w:p w14:paraId="4147C921" w14:textId="5980EC23" w:rsidR="00E777C4" w:rsidRDefault="00E777C4" w:rsidP="00E777C4">
      <w:pPr>
        <w:rPr>
          <w:rFonts w:cs="Arial"/>
          <w:b/>
          <w:bCs/>
        </w:rPr>
      </w:pPr>
    </w:p>
    <w:p w14:paraId="79FBD8FE" w14:textId="494EC3BF" w:rsidR="00E777C4" w:rsidRDefault="00E777C4" w:rsidP="00E777C4">
      <w:pPr>
        <w:rPr>
          <w:rFonts w:cs="Arial"/>
          <w:b/>
          <w:bCs/>
        </w:rPr>
      </w:pPr>
    </w:p>
    <w:p w14:paraId="4DC07897" w14:textId="41EFE065" w:rsidR="00E777C4" w:rsidRDefault="007B04B4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593099" wp14:editId="2A8048D3">
                <wp:simplePos x="0" y="0"/>
                <wp:positionH relativeFrom="margin">
                  <wp:align>center</wp:align>
                </wp:positionH>
                <wp:positionV relativeFrom="paragraph">
                  <wp:posOffset>185306</wp:posOffset>
                </wp:positionV>
                <wp:extent cx="5145206" cy="4763069"/>
                <wp:effectExtent l="0" t="0" r="0" b="0"/>
                <wp:wrapNone/>
                <wp:docPr id="3" name="Cuadro de text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206" cy="4763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27849" w14:textId="5F005C3B" w:rsidR="00085A9C" w:rsidRDefault="00EB173F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C8217F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  <w:t>Manual</w:t>
                            </w:r>
                          </w:p>
                          <w:p w14:paraId="56799A47" w14:textId="0D20A0BC" w:rsid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8217F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“Código”</w:t>
                            </w:r>
                          </w:p>
                          <w:p w14:paraId="50790DFA" w14:textId="77777777" w:rsidR="007B04B4" w:rsidRP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6DACA7B5" w14:textId="77777777" w:rsidR="007B04B4" w:rsidRPr="007B04B4" w:rsidRDefault="007B04B4" w:rsidP="007B04B4">
                            <w:pPr>
                              <w:spacing w:after="0" w:line="276" w:lineRule="auto"/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04B4"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Nombre del Manual</w:t>
                            </w:r>
                          </w:p>
                          <w:p w14:paraId="13AAAEDC" w14:textId="77777777" w:rsidR="007B04B4" w:rsidRPr="007B04B4" w:rsidRDefault="007B04B4" w:rsidP="007B04B4">
                            <w:pPr>
                              <w:spacing w:after="0" w:line="276" w:lineRule="auto"/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B04B4"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(No se deben emplear mayúsculas sostenidas; tampoco se deben alterar el tipo, tamaño y/o color de la letra que se especifica aquí)</w:t>
                            </w:r>
                          </w:p>
                          <w:p w14:paraId="2B534AB2" w14:textId="77777777" w:rsid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  <w:p w14:paraId="30D0927D" w14:textId="77777777" w:rsid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  <w:p w14:paraId="62D2B093" w14:textId="77777777" w:rsidR="007B04B4" w:rsidRPr="00C8217F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</w:pPr>
                          </w:p>
                          <w:p w14:paraId="13ED3C5F" w14:textId="3BDCC5F3" w:rsidR="00085A9C" w:rsidRPr="00085A9C" w:rsidRDefault="00085A9C" w:rsidP="00085A9C">
                            <w:pPr>
                              <w:spacing w:after="0" w:line="276" w:lineRule="auto"/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</w:pPr>
                            <w:r w:rsidRPr="00085A9C"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3099" id="Cuadro de texto 3" o:spid="_x0000_s1027" type="#_x0000_t202" alt="&quot;&quot;" style="position:absolute;margin-left:0;margin-top:14.6pt;width:405.15pt;height:375.0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RNHQ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" filled="f" stroked="f" strokeweight=".5pt">
                <v:textbox>
                  <w:txbxContent>
                    <w:p w14:paraId="20A27849" w14:textId="5F005C3B" w:rsidR="00085A9C" w:rsidRDefault="00EB173F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  <w:r w:rsidRPr="00C8217F"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  <w:t>Manual</w:t>
                      </w:r>
                    </w:p>
                    <w:p w14:paraId="56799A47" w14:textId="0D20A0BC" w:rsid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8217F"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“Código”</w:t>
                      </w:r>
                    </w:p>
                    <w:p w14:paraId="50790DFA" w14:textId="77777777" w:rsidR="007B04B4" w:rsidRP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6DACA7B5" w14:textId="77777777" w:rsidR="007B04B4" w:rsidRPr="007B04B4" w:rsidRDefault="007B04B4" w:rsidP="007B04B4">
                      <w:pPr>
                        <w:spacing w:after="0" w:line="276" w:lineRule="auto"/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B04B4"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Nombre del Manual</w:t>
                      </w:r>
                    </w:p>
                    <w:p w14:paraId="13AAAEDC" w14:textId="77777777" w:rsidR="007B04B4" w:rsidRPr="007B04B4" w:rsidRDefault="007B04B4" w:rsidP="007B04B4">
                      <w:pPr>
                        <w:spacing w:after="0" w:line="276" w:lineRule="auto"/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7B04B4"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(No se deben emplear mayúsculas sostenidas; tampoco se deben alterar el tipo, tamaño y/o color de la letra que se especifica aquí)</w:t>
                      </w:r>
                    </w:p>
                    <w:p w14:paraId="2B534AB2" w14:textId="77777777" w:rsid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</w:p>
                    <w:p w14:paraId="30D0927D" w14:textId="77777777" w:rsid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</w:p>
                    <w:p w14:paraId="62D2B093" w14:textId="77777777" w:rsidR="007B04B4" w:rsidRPr="00C8217F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</w:pPr>
                    </w:p>
                    <w:p w14:paraId="13ED3C5F" w14:textId="3BDCC5F3" w:rsidR="00085A9C" w:rsidRPr="00085A9C" w:rsidRDefault="00085A9C" w:rsidP="00085A9C">
                      <w:pPr>
                        <w:spacing w:after="0" w:line="276" w:lineRule="auto"/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</w:pPr>
                      <w:r w:rsidRPr="00085A9C"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F1D7B" w14:textId="5E394A43" w:rsidR="00E777C4" w:rsidRDefault="00E777C4" w:rsidP="00E777C4">
      <w:pPr>
        <w:rPr>
          <w:rFonts w:cs="Arial"/>
          <w:b/>
          <w:bCs/>
        </w:rPr>
      </w:pPr>
    </w:p>
    <w:p w14:paraId="697AF5B6" w14:textId="5E39D661" w:rsidR="00E777C4" w:rsidRDefault="00E777C4" w:rsidP="00E777C4">
      <w:pPr>
        <w:rPr>
          <w:rFonts w:cs="Arial"/>
          <w:b/>
          <w:bCs/>
        </w:rPr>
      </w:pPr>
    </w:p>
    <w:p w14:paraId="2D31350A" w14:textId="77777777" w:rsidR="00E777C4" w:rsidRDefault="00E777C4" w:rsidP="00E777C4">
      <w:pPr>
        <w:rPr>
          <w:rFonts w:cs="Arial"/>
          <w:b/>
          <w:bCs/>
        </w:rPr>
      </w:pPr>
    </w:p>
    <w:p w14:paraId="53CC8604" w14:textId="7ABB6A84" w:rsidR="00E777C4" w:rsidRDefault="00E777C4" w:rsidP="00E777C4">
      <w:pPr>
        <w:rPr>
          <w:rFonts w:cs="Arial"/>
          <w:b/>
          <w:bCs/>
        </w:rPr>
      </w:pPr>
    </w:p>
    <w:p w14:paraId="683E28EF" w14:textId="70D1D2BE" w:rsidR="00E777C4" w:rsidRDefault="00C8217F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A75C2" wp14:editId="481E4BF8">
                <wp:simplePos x="0" y="0"/>
                <wp:positionH relativeFrom="margin">
                  <wp:posOffset>1826260</wp:posOffset>
                </wp:positionH>
                <wp:positionV relativeFrom="paragraph">
                  <wp:posOffset>7336</wp:posOffset>
                </wp:positionV>
                <wp:extent cx="2329543" cy="704850"/>
                <wp:effectExtent l="0" t="0" r="0" b="0"/>
                <wp:wrapNone/>
                <wp:docPr id="14" name="Cuadro de text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543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9CD3E" w14:textId="77777777" w:rsidR="007B04B4" w:rsidRPr="00C8217F" w:rsidRDefault="007B04B4" w:rsidP="00242231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3A0D2E21" w14:textId="77777777" w:rsidR="00242231" w:rsidRPr="00085A9C" w:rsidRDefault="00242231" w:rsidP="00242231">
                            <w:pPr>
                              <w:spacing w:after="0" w:line="276" w:lineRule="auto"/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75C2" id="Cuadro de texto 14" o:spid="_x0000_s1028" type="#_x0000_t202" alt="&quot;&quot;" style="position:absolute;margin-left:143.8pt;margin-top:.6pt;width:183.4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lVGgIAADM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" filled="f" stroked="f" strokeweight=".5pt">
                <v:textbox>
                  <w:txbxContent>
                    <w:p w14:paraId="1699CD3E" w14:textId="77777777" w:rsidR="007B04B4" w:rsidRPr="00C8217F" w:rsidRDefault="007B04B4" w:rsidP="00242231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</w:p>
                    <w:p w14:paraId="3A0D2E21" w14:textId="77777777" w:rsidR="00242231" w:rsidRPr="00085A9C" w:rsidRDefault="00242231" w:rsidP="00242231">
                      <w:pPr>
                        <w:spacing w:after="0" w:line="276" w:lineRule="auto"/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53EBA" w14:textId="39D9BA6E" w:rsidR="00E777C4" w:rsidRDefault="00E777C4" w:rsidP="00E777C4">
      <w:pPr>
        <w:rPr>
          <w:rFonts w:cs="Arial"/>
          <w:b/>
          <w:bCs/>
        </w:rPr>
      </w:pPr>
    </w:p>
    <w:p w14:paraId="4B34409C" w14:textId="772BE663" w:rsidR="00E777C4" w:rsidRDefault="00E777C4" w:rsidP="00E777C4">
      <w:pPr>
        <w:rPr>
          <w:rFonts w:cs="Arial"/>
          <w:b/>
          <w:bCs/>
        </w:rPr>
      </w:pPr>
    </w:p>
    <w:p w14:paraId="2E9F6EC0" w14:textId="2A868EF6" w:rsidR="00E777C4" w:rsidRDefault="00E777C4" w:rsidP="00E777C4">
      <w:pPr>
        <w:rPr>
          <w:rFonts w:cs="Arial"/>
          <w:b/>
          <w:bCs/>
        </w:rPr>
      </w:pPr>
    </w:p>
    <w:p w14:paraId="35687991" w14:textId="6331148B" w:rsidR="00E777C4" w:rsidRDefault="00E777C4" w:rsidP="00E777C4">
      <w:pPr>
        <w:rPr>
          <w:rFonts w:cs="Arial"/>
          <w:b/>
          <w:bCs/>
        </w:rPr>
      </w:pPr>
    </w:p>
    <w:p w14:paraId="040C83E6" w14:textId="01FCC75B" w:rsidR="00E777C4" w:rsidRDefault="00E777C4" w:rsidP="00E777C4">
      <w:pPr>
        <w:rPr>
          <w:rFonts w:cs="Arial"/>
          <w:b/>
          <w:bCs/>
        </w:rPr>
      </w:pPr>
    </w:p>
    <w:p w14:paraId="6F2CC852" w14:textId="77777777" w:rsidR="00E777C4" w:rsidRDefault="00E777C4" w:rsidP="00E777C4">
      <w:pPr>
        <w:rPr>
          <w:rFonts w:cs="Arial"/>
          <w:b/>
          <w:bCs/>
        </w:rPr>
      </w:pPr>
    </w:p>
    <w:p w14:paraId="240DF3B7" w14:textId="2E33A8C9" w:rsidR="00E777C4" w:rsidRDefault="00E777C4" w:rsidP="00E777C4">
      <w:pPr>
        <w:rPr>
          <w:rFonts w:cs="Arial"/>
          <w:b/>
          <w:bCs/>
        </w:rPr>
      </w:pPr>
    </w:p>
    <w:p w14:paraId="464B8C1F" w14:textId="1067D060" w:rsidR="00E777C4" w:rsidRDefault="00E777C4" w:rsidP="00E777C4">
      <w:pPr>
        <w:rPr>
          <w:rFonts w:cs="Arial"/>
          <w:b/>
          <w:bCs/>
        </w:rPr>
      </w:pPr>
    </w:p>
    <w:p w14:paraId="5B4B5687" w14:textId="006E9702" w:rsidR="00E777C4" w:rsidRDefault="00E777C4" w:rsidP="00E777C4">
      <w:pPr>
        <w:rPr>
          <w:rFonts w:cs="Arial"/>
          <w:b/>
          <w:bCs/>
        </w:rPr>
      </w:pPr>
    </w:p>
    <w:p w14:paraId="74436E01" w14:textId="003675F8" w:rsidR="00E777C4" w:rsidRDefault="0091484A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8489F6" wp14:editId="0A063D30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3749040" cy="1276350"/>
                <wp:effectExtent l="0" t="0" r="0" b="0"/>
                <wp:wrapNone/>
                <wp:docPr id="12" name="Cuadro de texto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1FDF1" w14:textId="77777777" w:rsidR="00242231" w:rsidRPr="00833009" w:rsidRDefault="00242231" w:rsidP="00C8217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Instituto Caro y Cuervo</w:t>
                            </w:r>
                          </w:p>
                          <w:p w14:paraId="0607B4C9" w14:textId="77777777" w:rsidR="00242231" w:rsidRPr="00833009" w:rsidRDefault="00242231" w:rsidP="00C8217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Grupo de XXXXXXXX</w:t>
                            </w:r>
                          </w:p>
                          <w:p w14:paraId="70AF3944" w14:textId="77777777" w:rsidR="00242231" w:rsidRPr="00833009" w:rsidRDefault="00242231" w:rsidP="00242231">
                            <w:pPr>
                              <w:spacing w:after="0" w:line="276" w:lineRule="auto"/>
                              <w:rPr>
                                <w:rFonts w:eastAsia="Times New Roman" w:cs="Arial"/>
                                <w:b/>
                                <w:color w:val="005750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005750"/>
                                <w:sz w:val="28"/>
                                <w:szCs w:val="28"/>
                              </w:rPr>
                              <w:t>dd/mm/aaaa</w:t>
                            </w:r>
                          </w:p>
                          <w:p w14:paraId="0D34D307" w14:textId="77777777" w:rsidR="00242231" w:rsidRPr="00085A9C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575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89F6" id="Cuadro de texto 12" o:spid="_x0000_s1029" type="#_x0000_t202" alt="&quot;&quot;" style="position:absolute;margin-left:0;margin-top:22.55pt;width:295.2pt;height:100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" filled="f" stroked="f" strokeweight=".5pt">
                <v:textbox>
                  <w:txbxContent>
                    <w:p w14:paraId="0FD1FDF1" w14:textId="77777777" w:rsidR="00242231" w:rsidRPr="00833009" w:rsidRDefault="00242231" w:rsidP="00C8217F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Instituto Caro y Cuervo</w:t>
                      </w:r>
                    </w:p>
                    <w:p w14:paraId="0607B4C9" w14:textId="77777777" w:rsidR="00242231" w:rsidRPr="00833009" w:rsidRDefault="00242231" w:rsidP="00C8217F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Grupo de XXXXXXXX</w:t>
                      </w:r>
                    </w:p>
                    <w:p w14:paraId="70AF3944" w14:textId="77777777" w:rsidR="00242231" w:rsidRPr="00833009" w:rsidRDefault="00242231" w:rsidP="00242231">
                      <w:pPr>
                        <w:spacing w:after="0" w:line="276" w:lineRule="auto"/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</w:pPr>
                      <w:proofErr w:type="spellStart"/>
                      <w:r w:rsidRPr="00833009"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  <w:t>dd</w:t>
                      </w:r>
                      <w:proofErr w:type="spellEnd"/>
                      <w:r w:rsidRPr="00833009"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  <w:t>/mm/</w:t>
                      </w:r>
                      <w:proofErr w:type="spellStart"/>
                      <w:r w:rsidRPr="00833009"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  <w:t>aaaa</w:t>
                      </w:r>
                      <w:proofErr w:type="spellEnd"/>
                    </w:p>
                    <w:p w14:paraId="0D34D307" w14:textId="77777777" w:rsidR="00242231" w:rsidRPr="00085A9C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00575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45B5F" w14:textId="63910537" w:rsidR="00E777C4" w:rsidRDefault="00E777C4" w:rsidP="00E777C4">
      <w:pPr>
        <w:rPr>
          <w:rFonts w:cs="Arial"/>
          <w:b/>
          <w:bCs/>
        </w:rPr>
      </w:pPr>
    </w:p>
    <w:p w14:paraId="4076CE0A" w14:textId="77777777" w:rsidR="0091484A" w:rsidRDefault="0091484A" w:rsidP="00E777C4">
      <w:pPr>
        <w:rPr>
          <w:rFonts w:cs="Arial"/>
          <w:b/>
          <w:bCs/>
        </w:rPr>
      </w:pPr>
    </w:p>
    <w:p w14:paraId="38AA4677" w14:textId="77C42C1A" w:rsidR="00055A97" w:rsidRPr="0054020D" w:rsidRDefault="003277F1" w:rsidP="00055A9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TABLA DE </w:t>
      </w:r>
      <w:r w:rsidR="00055A97" w:rsidRPr="0054020D">
        <w:rPr>
          <w:rFonts w:cs="Arial"/>
          <w:b/>
          <w:bCs/>
        </w:rPr>
        <w:t>INFORMACIÓN DEL DOCUMENTO</w:t>
      </w:r>
    </w:p>
    <w:tbl>
      <w:tblPr>
        <w:tblStyle w:val="Tablaconcuadrcula"/>
        <w:tblW w:w="9518" w:type="dxa"/>
        <w:jc w:val="center"/>
        <w:tblLook w:val="04A0" w:firstRow="1" w:lastRow="0" w:firstColumn="1" w:lastColumn="0" w:noHBand="0" w:noVBand="1"/>
      </w:tblPr>
      <w:tblGrid>
        <w:gridCol w:w="879"/>
        <w:gridCol w:w="1753"/>
        <w:gridCol w:w="1409"/>
        <w:gridCol w:w="1387"/>
        <w:gridCol w:w="1528"/>
        <w:gridCol w:w="2562"/>
      </w:tblGrid>
      <w:tr w:rsidR="00055A97" w:rsidRPr="0054020D" w14:paraId="535F3D64" w14:textId="77777777" w:rsidTr="00CA7574">
        <w:trPr>
          <w:trHeight w:val="477"/>
          <w:jc w:val="center"/>
        </w:trPr>
        <w:tc>
          <w:tcPr>
            <w:tcW w:w="316" w:type="dxa"/>
            <w:shd w:val="pct25" w:color="auto" w:fill="auto"/>
            <w:vAlign w:val="center"/>
          </w:tcPr>
          <w:p w14:paraId="775E0B15" w14:textId="77777777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Versión</w:t>
            </w:r>
          </w:p>
        </w:tc>
        <w:tc>
          <w:tcPr>
            <w:tcW w:w="1858" w:type="dxa"/>
            <w:shd w:val="pct25" w:color="auto" w:fill="auto"/>
            <w:vAlign w:val="center"/>
          </w:tcPr>
          <w:p w14:paraId="6DDC2C3F" w14:textId="77777777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Fecha de aprobación</w:t>
            </w:r>
          </w:p>
        </w:tc>
        <w:tc>
          <w:tcPr>
            <w:tcW w:w="1467" w:type="dxa"/>
            <w:shd w:val="pct25" w:color="auto" w:fill="auto"/>
            <w:vAlign w:val="center"/>
          </w:tcPr>
          <w:p w14:paraId="329A6466" w14:textId="2663EAC6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Elaborado</w:t>
            </w:r>
          </w:p>
        </w:tc>
        <w:tc>
          <w:tcPr>
            <w:tcW w:w="1456" w:type="dxa"/>
            <w:shd w:val="pct25" w:color="auto" w:fill="auto"/>
            <w:vAlign w:val="center"/>
          </w:tcPr>
          <w:p w14:paraId="72E2137C" w14:textId="4789A27F" w:rsidR="00055A97" w:rsidRPr="0054020D" w:rsidRDefault="00055A97" w:rsidP="008330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Revisado</w:t>
            </w:r>
          </w:p>
        </w:tc>
        <w:tc>
          <w:tcPr>
            <w:tcW w:w="1614" w:type="dxa"/>
            <w:shd w:val="pct25" w:color="auto" w:fill="auto"/>
            <w:vAlign w:val="center"/>
          </w:tcPr>
          <w:p w14:paraId="6612676B" w14:textId="6041DA2C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Aprobado</w:t>
            </w:r>
          </w:p>
        </w:tc>
        <w:tc>
          <w:tcPr>
            <w:tcW w:w="2807" w:type="dxa"/>
            <w:shd w:val="pct25" w:color="auto" w:fill="auto"/>
            <w:vAlign w:val="center"/>
          </w:tcPr>
          <w:p w14:paraId="6B1658F2" w14:textId="0A5764ED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 xml:space="preserve">Descripción del </w:t>
            </w:r>
            <w:r w:rsidR="00FF5656">
              <w:rPr>
                <w:rFonts w:cs="Arial"/>
                <w:b/>
                <w:sz w:val="22"/>
                <w:szCs w:val="22"/>
                <w:lang w:val="es-ES"/>
              </w:rPr>
              <w:t>c</w:t>
            </w: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ambio</w:t>
            </w:r>
          </w:p>
        </w:tc>
      </w:tr>
      <w:tr w:rsidR="00055A97" w:rsidRPr="0054020D" w14:paraId="6D57D98F" w14:textId="77777777" w:rsidTr="00CA7574">
        <w:trPr>
          <w:trHeight w:val="1580"/>
          <w:jc w:val="center"/>
        </w:trPr>
        <w:tc>
          <w:tcPr>
            <w:tcW w:w="316" w:type="dxa"/>
            <w:vAlign w:val="center"/>
          </w:tcPr>
          <w:p w14:paraId="07C2FA60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14:paraId="5E0BEE91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0ACC2BA3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5B2C276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45DB1630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07" w:type="dxa"/>
            <w:vAlign w:val="center"/>
          </w:tcPr>
          <w:p w14:paraId="00EF09CE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3E3D09F" w14:textId="77777777" w:rsidR="0091484A" w:rsidRDefault="0091484A" w:rsidP="00055A97">
      <w:pPr>
        <w:jc w:val="center"/>
        <w:rPr>
          <w:rFonts w:cs="Arial"/>
          <w:b/>
          <w:lang w:eastAsia="zh-CN"/>
        </w:rPr>
      </w:pPr>
    </w:p>
    <w:p w14:paraId="5296C809" w14:textId="77777777" w:rsidR="0091484A" w:rsidRDefault="0091484A">
      <w:pPr>
        <w:spacing w:before="0" w:after="160" w:line="259" w:lineRule="auto"/>
        <w:rPr>
          <w:rFonts w:cs="Arial"/>
          <w:b/>
          <w:lang w:eastAsia="zh-CN"/>
        </w:rPr>
      </w:pPr>
      <w:r>
        <w:rPr>
          <w:rFonts w:cs="Arial"/>
          <w:b/>
          <w:lang w:eastAsia="zh-CN"/>
        </w:rPr>
        <w:br w:type="page"/>
      </w:r>
    </w:p>
    <w:p w14:paraId="2AB31EF2" w14:textId="6282BA2B" w:rsidR="00055A97" w:rsidRPr="0054020D" w:rsidRDefault="003E2EB6" w:rsidP="00055A97">
      <w:pPr>
        <w:jc w:val="center"/>
        <w:rPr>
          <w:rFonts w:cs="Arial"/>
          <w:b/>
          <w:lang w:eastAsia="zh-CN"/>
        </w:rPr>
      </w:pPr>
      <w:r>
        <w:rPr>
          <w:rFonts w:cs="Arial"/>
          <w:b/>
          <w:lang w:eastAsia="zh-CN"/>
        </w:rPr>
        <w:lastRenderedPageBreak/>
        <w:t>ÍNDICE</w:t>
      </w:r>
      <w:r w:rsidR="00055A97" w:rsidRPr="0054020D">
        <w:rPr>
          <w:rFonts w:cs="Arial"/>
          <w:b/>
          <w:lang w:eastAsia="zh-CN"/>
        </w:rPr>
        <w:t xml:space="preserve"> DE CONTENIDO</w:t>
      </w: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s-ES" w:eastAsia="en-US"/>
        </w:rPr>
        <w:id w:val="798573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B70255" w14:textId="77777777" w:rsidR="00055A97" w:rsidRPr="0054020D" w:rsidRDefault="00055A97" w:rsidP="00055A97">
          <w:pPr>
            <w:pStyle w:val="TtuloTDC"/>
            <w:rPr>
              <w:rFonts w:ascii="Arial Narrow" w:hAnsi="Arial Narrow"/>
            </w:rPr>
          </w:pPr>
        </w:p>
        <w:p w14:paraId="6BE1373D" w14:textId="347143AF" w:rsidR="00055A97" w:rsidRPr="0054020D" w:rsidRDefault="00055A97" w:rsidP="00055A97">
          <w:pPr>
            <w:pStyle w:val="TDC1"/>
            <w:tabs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r w:rsidRPr="0054020D">
            <w:fldChar w:fldCharType="begin"/>
          </w:r>
          <w:r w:rsidRPr="0054020D">
            <w:instrText xml:space="preserve"> TOC \o "1-3" \h \z \u </w:instrText>
          </w:r>
          <w:r w:rsidRPr="0054020D">
            <w:fldChar w:fldCharType="separate"/>
          </w:r>
          <w:hyperlink w:anchor="_Toc69308634" w:history="1">
            <w:r w:rsidRPr="0054020D">
              <w:rPr>
                <w:rStyle w:val="Hipervnculo"/>
                <w:noProof/>
                <w:lang w:eastAsia="zh-CN"/>
              </w:rPr>
              <w:t>INTRODUCCIÓN</w:t>
            </w:r>
            <w:r w:rsidRPr="0054020D">
              <w:rPr>
                <w:noProof/>
                <w:webHidden/>
              </w:rPr>
              <w:tab/>
            </w:r>
            <w:r w:rsidRPr="0054020D">
              <w:rPr>
                <w:noProof/>
                <w:webHidden/>
              </w:rPr>
              <w:fldChar w:fldCharType="begin"/>
            </w:r>
            <w:r w:rsidRPr="0054020D">
              <w:rPr>
                <w:noProof/>
                <w:webHidden/>
              </w:rPr>
              <w:instrText xml:space="preserve"> PAGEREF _Toc69308634 \h </w:instrText>
            </w:r>
            <w:r w:rsidRPr="0054020D">
              <w:rPr>
                <w:noProof/>
                <w:webHidden/>
              </w:rPr>
            </w:r>
            <w:r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Pr="0054020D">
              <w:rPr>
                <w:noProof/>
                <w:webHidden/>
              </w:rPr>
              <w:fldChar w:fldCharType="end"/>
            </w:r>
          </w:hyperlink>
        </w:p>
        <w:p w14:paraId="3A11207D" w14:textId="176FB76A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5" w:history="1">
            <w:r w:rsidR="00055A97" w:rsidRPr="0054020D">
              <w:rPr>
                <w:rStyle w:val="Hipervnculo"/>
                <w:noProof/>
                <w:lang w:eastAsia="zh-CN"/>
              </w:rPr>
              <w:t>1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OBJETIVO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_Toc69308635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3E1822AB" w14:textId="1F19877A" w:rsidR="00055A97" w:rsidRPr="0054020D" w:rsidRDefault="00000000" w:rsidP="00055A97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6" w:history="1">
            <w:r w:rsidR="00055A97" w:rsidRPr="0054020D">
              <w:rPr>
                <w:rStyle w:val="Hipervnculo"/>
                <w:noProof/>
                <w:lang w:eastAsia="zh-CN"/>
              </w:rPr>
              <w:t>1.1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Objetivos específicos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_Toc69308636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3EF6C9FF" w14:textId="0D027F29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7" w:history="1">
            <w:r w:rsidR="00055A97" w:rsidRPr="0054020D">
              <w:rPr>
                <w:rStyle w:val="Hipervnculo"/>
                <w:noProof/>
                <w:lang w:eastAsia="zh-CN"/>
              </w:rPr>
              <w:t>2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ALCANCE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_Toc69308637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1CB0073E" w14:textId="0FB8DAC9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8" w:history="1">
            <w:r w:rsidR="00055A97" w:rsidRPr="0054020D">
              <w:rPr>
                <w:rStyle w:val="Hipervnculo"/>
                <w:noProof/>
                <w:lang w:eastAsia="zh-CN"/>
              </w:rPr>
              <w:t>3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TÉRMINOS Y DEFINICIONES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_Toc69308638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5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28129391" w14:textId="4E50B264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9" w:history="1">
            <w:r w:rsidR="00055A97" w:rsidRPr="0054020D">
              <w:rPr>
                <w:rStyle w:val="Hipervnculo"/>
                <w:noProof/>
                <w:lang w:eastAsia="zh-CN"/>
              </w:rPr>
              <w:t>4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DESCRIPCIÓN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_Toc69308639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5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6BB3E46F" w14:textId="77777777" w:rsidR="00055A97" w:rsidRPr="0054020D" w:rsidRDefault="00055A97" w:rsidP="00055A97">
          <w:r w:rsidRPr="0054020D">
            <w:rPr>
              <w:b/>
              <w:bCs/>
              <w:lang w:val="es-ES"/>
            </w:rPr>
            <w:fldChar w:fldCharType="end"/>
          </w:r>
        </w:p>
      </w:sdtContent>
    </w:sdt>
    <w:p w14:paraId="6F4F7074" w14:textId="77777777" w:rsidR="00055A97" w:rsidRPr="0054020D" w:rsidRDefault="00055A97" w:rsidP="00055A97">
      <w:pPr>
        <w:rPr>
          <w:rFonts w:cs="Arial"/>
          <w:color w:val="9CC2E5" w:themeColor="accent1" w:themeTint="99"/>
          <w:lang w:eastAsia="zh-CN"/>
        </w:rPr>
      </w:pPr>
    </w:p>
    <w:p w14:paraId="7F5D0A30" w14:textId="0853EEF8" w:rsidR="0091484A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La tabla de contenido se genera de manera automática; si se generan los títulos con la numeración relacionada con los tipos de títulos, solo se debe dar clic derecho sobre esta y se actualizar</w:t>
      </w:r>
      <w:r w:rsidR="00BA5595">
        <w:rPr>
          <w:rFonts w:cs="Arial"/>
          <w:color w:val="4472C4" w:themeColor="accent5"/>
          <w:lang w:eastAsia="zh-CN"/>
        </w:rPr>
        <w:t>á</w:t>
      </w:r>
    </w:p>
    <w:p w14:paraId="26354196" w14:textId="66A53ECE" w:rsidR="0091484A" w:rsidRPr="0091484A" w:rsidRDefault="0091484A" w:rsidP="0091484A">
      <w:pPr>
        <w:spacing w:before="0" w:after="160" w:line="259" w:lineRule="auto"/>
        <w:rPr>
          <w:rFonts w:cs="Arial"/>
          <w:color w:val="4472C4" w:themeColor="accent5"/>
          <w:lang w:eastAsia="zh-CN"/>
        </w:rPr>
      </w:pPr>
      <w:r>
        <w:rPr>
          <w:rFonts w:cs="Arial"/>
          <w:color w:val="4472C4" w:themeColor="accent5"/>
          <w:lang w:eastAsia="zh-CN"/>
        </w:rPr>
        <w:br w:type="page"/>
      </w:r>
    </w:p>
    <w:p w14:paraId="43ECA794" w14:textId="77777777" w:rsidR="00055A97" w:rsidRPr="0054020D" w:rsidRDefault="00055A97" w:rsidP="00055A97">
      <w:pPr>
        <w:pStyle w:val="Ttulo1"/>
        <w:numPr>
          <w:ilvl w:val="0"/>
          <w:numId w:val="0"/>
        </w:numPr>
        <w:ind w:left="432" w:hanging="432"/>
        <w:jc w:val="center"/>
        <w:rPr>
          <w:lang w:eastAsia="zh-CN"/>
        </w:rPr>
      </w:pPr>
      <w:bookmarkStart w:id="0" w:name="_Toc38265554"/>
      <w:bookmarkStart w:id="1" w:name="_Toc69308634"/>
      <w:r w:rsidRPr="0054020D">
        <w:rPr>
          <w:lang w:eastAsia="zh-CN"/>
        </w:rPr>
        <w:lastRenderedPageBreak/>
        <w:t>INTRODUCCIÓN</w:t>
      </w:r>
      <w:bookmarkEnd w:id="0"/>
      <w:bookmarkEnd w:id="1"/>
    </w:p>
    <w:p w14:paraId="68E5BBF8" w14:textId="77777777" w:rsidR="00055A97" w:rsidRPr="0054020D" w:rsidRDefault="00055A97" w:rsidP="00707162">
      <w:pPr>
        <w:rPr>
          <w:lang w:eastAsia="zh-CN"/>
        </w:rPr>
      </w:pPr>
    </w:p>
    <w:p w14:paraId="506905D0" w14:textId="14410E5F" w:rsidR="00055A97" w:rsidRPr="003153D9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El texto de la introducción es obligatorio para dar una descripción al manual</w:t>
      </w:r>
    </w:p>
    <w:p w14:paraId="6810EBE7" w14:textId="77777777" w:rsidR="00055A97" w:rsidRPr="0054020D" w:rsidRDefault="00055A97" w:rsidP="00055A97">
      <w:pPr>
        <w:rPr>
          <w:lang w:eastAsia="zh-CN"/>
        </w:rPr>
      </w:pPr>
    </w:p>
    <w:p w14:paraId="4F16DEA7" w14:textId="77777777" w:rsidR="00BA5595" w:rsidRPr="0054020D" w:rsidRDefault="00BA5595" w:rsidP="00BA5595">
      <w:pPr>
        <w:pStyle w:val="Ttulo1"/>
        <w:rPr>
          <w:lang w:eastAsia="zh-CN"/>
        </w:rPr>
      </w:pPr>
      <w:bookmarkStart w:id="2" w:name="_Toc38265555"/>
      <w:bookmarkStart w:id="3" w:name="_Toc69308635"/>
      <w:r w:rsidRPr="0054020D">
        <w:rPr>
          <w:lang w:eastAsia="zh-CN"/>
        </w:rPr>
        <w:t>OBJETIVO</w:t>
      </w:r>
      <w:bookmarkEnd w:id="2"/>
      <w:bookmarkEnd w:id="3"/>
    </w:p>
    <w:p w14:paraId="3B688024" w14:textId="77777777" w:rsidR="00BA5595" w:rsidRDefault="00BA5595" w:rsidP="00BA5595">
      <w:pPr>
        <w:rPr>
          <w:lang w:eastAsia="zh-CN"/>
        </w:rPr>
      </w:pPr>
    </w:p>
    <w:p w14:paraId="3308A5E4" w14:textId="77777777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Este objetivo da la mira de lo que se quiere alcanzar con el manual</w:t>
      </w:r>
    </w:p>
    <w:p w14:paraId="6DD0FA3C" w14:textId="77777777" w:rsidR="00BA5595" w:rsidRPr="0054020D" w:rsidRDefault="00BA5595" w:rsidP="00BA5595">
      <w:pPr>
        <w:rPr>
          <w:lang w:eastAsia="zh-CN"/>
        </w:rPr>
      </w:pPr>
    </w:p>
    <w:p w14:paraId="051CCAE8" w14:textId="77777777" w:rsidR="00BA5595" w:rsidRDefault="00BA5595" w:rsidP="00BA5595">
      <w:pPr>
        <w:pStyle w:val="Ttulo2"/>
        <w:rPr>
          <w:lang w:eastAsia="zh-CN"/>
        </w:rPr>
      </w:pPr>
      <w:bookmarkStart w:id="4" w:name="_Toc38265556"/>
      <w:bookmarkStart w:id="5" w:name="_Toc69308636"/>
      <w:r w:rsidRPr="0054020D">
        <w:rPr>
          <w:lang w:eastAsia="zh-CN"/>
        </w:rPr>
        <w:t>Objetivos específicos</w:t>
      </w:r>
      <w:bookmarkEnd w:id="4"/>
      <w:bookmarkEnd w:id="5"/>
    </w:p>
    <w:p w14:paraId="3CA0EA8B" w14:textId="77777777" w:rsidR="00BA5595" w:rsidRPr="0054020D" w:rsidRDefault="00BA5595" w:rsidP="00BA5595">
      <w:pPr>
        <w:rPr>
          <w:lang w:eastAsia="zh-CN"/>
        </w:rPr>
      </w:pPr>
    </w:p>
    <w:p w14:paraId="04529C2F" w14:textId="3C427CA0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Los objetivos específicos son necesarios en los manuales, ya que con estos se busca profundiza</w:t>
      </w:r>
      <w:r>
        <w:rPr>
          <w:rFonts w:cs="Arial"/>
          <w:color w:val="4472C4" w:themeColor="accent5"/>
          <w:lang w:eastAsia="zh-CN"/>
        </w:rPr>
        <w:t>r</w:t>
      </w:r>
      <w:r w:rsidRPr="003153D9">
        <w:rPr>
          <w:rFonts w:cs="Arial"/>
          <w:color w:val="4472C4" w:themeColor="accent5"/>
          <w:lang w:eastAsia="zh-CN"/>
        </w:rPr>
        <w:t xml:space="preserve"> algunos temas</w:t>
      </w:r>
    </w:p>
    <w:p w14:paraId="703E67B3" w14:textId="77777777" w:rsidR="00BA5595" w:rsidRPr="0054020D" w:rsidRDefault="00BA5595" w:rsidP="00BA5595">
      <w:pPr>
        <w:rPr>
          <w:lang w:eastAsia="zh-CN"/>
        </w:rPr>
      </w:pPr>
    </w:p>
    <w:p w14:paraId="251D39D0" w14:textId="77777777" w:rsidR="00BA5595" w:rsidRPr="0054020D" w:rsidRDefault="00BA5595" w:rsidP="00BA5595">
      <w:pPr>
        <w:pStyle w:val="Ttulo1"/>
        <w:rPr>
          <w:lang w:eastAsia="zh-CN"/>
        </w:rPr>
      </w:pPr>
      <w:bookmarkStart w:id="6" w:name="_Toc38265557"/>
      <w:bookmarkStart w:id="7" w:name="_Toc69308637"/>
      <w:r w:rsidRPr="0054020D">
        <w:rPr>
          <w:lang w:eastAsia="zh-CN"/>
        </w:rPr>
        <w:t>ALCANCE</w:t>
      </w:r>
      <w:bookmarkEnd w:id="6"/>
      <w:bookmarkEnd w:id="7"/>
      <w:r w:rsidRPr="0054020D">
        <w:rPr>
          <w:lang w:eastAsia="zh-CN"/>
        </w:rPr>
        <w:t xml:space="preserve"> </w:t>
      </w:r>
    </w:p>
    <w:p w14:paraId="6D3F96BC" w14:textId="77777777" w:rsidR="00BA5595" w:rsidRPr="00707162" w:rsidRDefault="00BA5595" w:rsidP="00BA5595">
      <w:pPr>
        <w:rPr>
          <w:rFonts w:cs="Arial"/>
          <w:bCs/>
          <w:lang w:eastAsia="zh-CN"/>
        </w:rPr>
      </w:pPr>
    </w:p>
    <w:p w14:paraId="3B8690A6" w14:textId="77777777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El alcance también es un dato obligatorio</w:t>
      </w:r>
    </w:p>
    <w:p w14:paraId="34680EF1" w14:textId="77777777" w:rsidR="00BA5595" w:rsidRPr="0054020D" w:rsidRDefault="00BA5595" w:rsidP="00BA5595">
      <w:pPr>
        <w:rPr>
          <w:rFonts w:cs="Arial"/>
          <w:b/>
          <w:lang w:eastAsia="zh-CN"/>
        </w:rPr>
      </w:pPr>
    </w:p>
    <w:p w14:paraId="1711F6D7" w14:textId="77777777" w:rsidR="00BA5595" w:rsidRPr="0054020D" w:rsidRDefault="00BA5595" w:rsidP="00BA5595">
      <w:pPr>
        <w:pStyle w:val="Ttulo1"/>
        <w:rPr>
          <w:lang w:eastAsia="zh-CN"/>
        </w:rPr>
      </w:pPr>
      <w:bookmarkStart w:id="8" w:name="_Toc38265558"/>
      <w:bookmarkStart w:id="9" w:name="_Toc69308638"/>
      <w:r w:rsidRPr="0054020D">
        <w:rPr>
          <w:lang w:eastAsia="zh-CN"/>
        </w:rPr>
        <w:lastRenderedPageBreak/>
        <w:t>TÉRMINOS Y DEFINICIONES</w:t>
      </w:r>
      <w:bookmarkEnd w:id="8"/>
      <w:bookmarkEnd w:id="9"/>
    </w:p>
    <w:p w14:paraId="27374DEE" w14:textId="77777777" w:rsidR="00BA5595" w:rsidRPr="003277F1" w:rsidRDefault="00BA5595" w:rsidP="00BA5595">
      <w:pPr>
        <w:rPr>
          <w:lang w:eastAsia="zh-CN"/>
        </w:rPr>
      </w:pPr>
    </w:p>
    <w:p w14:paraId="0FB5634E" w14:textId="77777777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Es obligatorio y debe ir en orden alfabético</w:t>
      </w:r>
    </w:p>
    <w:p w14:paraId="3CAF5185" w14:textId="77777777" w:rsidR="00BA5595" w:rsidRDefault="00BA5595" w:rsidP="00BA5595">
      <w:pPr>
        <w:rPr>
          <w:rFonts w:cs="Arial"/>
          <w:b/>
          <w:lang w:eastAsia="zh-CN"/>
        </w:rPr>
      </w:pPr>
    </w:p>
    <w:p w14:paraId="2CD73F46" w14:textId="77777777" w:rsidR="00BA5595" w:rsidRPr="0054020D" w:rsidRDefault="00BA5595" w:rsidP="00BA5595">
      <w:pPr>
        <w:rPr>
          <w:rFonts w:cs="Arial"/>
          <w:b/>
          <w:lang w:eastAsia="zh-CN"/>
        </w:rPr>
      </w:pPr>
    </w:p>
    <w:p w14:paraId="58A31FBE" w14:textId="77777777" w:rsidR="00BA5595" w:rsidRPr="0054020D" w:rsidRDefault="00BA5595" w:rsidP="00BA5595">
      <w:pPr>
        <w:pStyle w:val="Ttulo1"/>
        <w:rPr>
          <w:lang w:eastAsia="zh-CN"/>
        </w:rPr>
      </w:pPr>
      <w:bookmarkStart w:id="10" w:name="_Toc38265559"/>
      <w:bookmarkStart w:id="11" w:name="_Toc69308639"/>
      <w:r w:rsidRPr="0054020D">
        <w:rPr>
          <w:lang w:eastAsia="zh-CN"/>
        </w:rPr>
        <w:t>DESCRIPCIÓN</w:t>
      </w:r>
      <w:bookmarkEnd w:id="10"/>
      <w:bookmarkEnd w:id="11"/>
    </w:p>
    <w:p w14:paraId="0505A886" w14:textId="77777777" w:rsidR="00BA5595" w:rsidRPr="0054020D" w:rsidRDefault="00BA5595" w:rsidP="00BA5595">
      <w:pPr>
        <w:rPr>
          <w:lang w:eastAsia="zh-CN"/>
        </w:rPr>
      </w:pPr>
    </w:p>
    <w:p w14:paraId="58C834B4" w14:textId="7C6B5F66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BA5595">
        <w:rPr>
          <w:rFonts w:cs="Arial"/>
          <w:color w:val="4472C4" w:themeColor="accent5"/>
          <w:lang w:eastAsia="zh-CN"/>
        </w:rPr>
        <w:t>A continuación, se pueden generar tantos títulos como sean necesarios para desarrollar el documento</w:t>
      </w:r>
    </w:p>
    <w:p w14:paraId="1FB4D5AD" w14:textId="77777777" w:rsidR="00055A97" w:rsidRPr="0054020D" w:rsidRDefault="00055A97" w:rsidP="00055A97">
      <w:pPr>
        <w:ind w:left="1418"/>
        <w:rPr>
          <w:rFonts w:cs="Arial"/>
          <w:b/>
          <w:lang w:eastAsia="zh-CN"/>
        </w:rPr>
      </w:pPr>
    </w:p>
    <w:p w14:paraId="75E3EE04" w14:textId="756ED9E6" w:rsidR="00BA104D" w:rsidRPr="00912F8C" w:rsidRDefault="00BA104D" w:rsidP="00055A97">
      <w:pPr>
        <w:jc w:val="center"/>
        <w:rPr>
          <w:rFonts w:cs="Arial"/>
          <w:lang w:eastAsia="zh-CN"/>
        </w:rPr>
      </w:pPr>
    </w:p>
    <w:sectPr w:rsidR="00BA104D" w:rsidRPr="00912F8C" w:rsidSect="00707162">
      <w:headerReference w:type="default" r:id="rId10"/>
      <w:footerReference w:type="default" r:id="rId11"/>
      <w:pgSz w:w="12240" w:h="15840"/>
      <w:pgMar w:top="1440" w:right="1440" w:bottom="1440" w:left="1440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6293" w14:textId="77777777" w:rsidR="004F4EB5" w:rsidRDefault="004F4EB5" w:rsidP="00BA104D">
      <w:pPr>
        <w:spacing w:after="0" w:line="240" w:lineRule="auto"/>
      </w:pPr>
      <w:r>
        <w:separator/>
      </w:r>
    </w:p>
  </w:endnote>
  <w:endnote w:type="continuationSeparator" w:id="0">
    <w:p w14:paraId="5A8F1C32" w14:textId="77777777" w:rsidR="004F4EB5" w:rsidRDefault="004F4EB5" w:rsidP="00BA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26C2" w14:textId="61CFE5DD" w:rsidR="00BA104D" w:rsidRPr="00611FE1" w:rsidRDefault="00BA104D" w:rsidP="00BA104D">
    <w:pPr>
      <w:jc w:val="center"/>
      <w:rPr>
        <w:rFonts w:cs="Arial"/>
        <w:b/>
        <w:i/>
        <w:iCs/>
        <w:sz w:val="18"/>
        <w:szCs w:val="18"/>
      </w:rPr>
    </w:pPr>
    <w:r w:rsidRPr="00912F8C">
      <w:rPr>
        <w:rFonts w:cs="Arial"/>
        <w:b/>
        <w:sz w:val="18"/>
        <w:szCs w:val="18"/>
      </w:rPr>
      <w:t xml:space="preserve">Este es un documento controlado; una vez se descargue o se imprima se considera </w:t>
    </w:r>
    <w:r w:rsidR="00611FE1" w:rsidRPr="00611FE1">
      <w:rPr>
        <w:rFonts w:cs="Arial"/>
        <w:b/>
        <w:i/>
        <w:iCs/>
        <w:sz w:val="18"/>
        <w:szCs w:val="18"/>
      </w:rPr>
      <w:t>no controlado</w:t>
    </w:r>
  </w:p>
  <w:p w14:paraId="21B49CDF" w14:textId="77777777" w:rsidR="00BA104D" w:rsidRDefault="00BA10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B91E" w14:textId="77777777" w:rsidR="004F4EB5" w:rsidRDefault="004F4EB5" w:rsidP="00BA104D">
      <w:pPr>
        <w:spacing w:after="0" w:line="240" w:lineRule="auto"/>
      </w:pPr>
      <w:r>
        <w:separator/>
      </w:r>
    </w:p>
  </w:footnote>
  <w:footnote w:type="continuationSeparator" w:id="0">
    <w:p w14:paraId="377DB563" w14:textId="77777777" w:rsidR="004F4EB5" w:rsidRDefault="004F4EB5" w:rsidP="00BA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32"/>
      <w:gridCol w:w="5402"/>
      <w:gridCol w:w="1712"/>
    </w:tblGrid>
    <w:tr w:rsidR="009B69BE" w:rsidRPr="00912F8C" w14:paraId="2AA49A65" w14:textId="77777777" w:rsidTr="00FF5656">
      <w:trPr>
        <w:trHeight w:val="1480"/>
      </w:trPr>
      <w:tc>
        <w:tcPr>
          <w:tcW w:w="1194" w:type="pct"/>
          <w:vAlign w:val="center"/>
        </w:tcPr>
        <w:p w14:paraId="263E487F" w14:textId="77777777" w:rsidR="009B69BE" w:rsidRPr="0000517D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583091">
            <w:rPr>
              <w:noProof/>
              <w:lang w:val="es-CO" w:eastAsia="es-CO"/>
            </w:rPr>
            <w:drawing>
              <wp:inline distT="0" distB="0" distL="0" distR="0" wp14:anchorId="7CE0077E" wp14:editId="39690725">
                <wp:extent cx="935990" cy="935990"/>
                <wp:effectExtent l="0" t="0" r="0" b="0"/>
                <wp:docPr id="1249858146" name="Imagen 1249858146" descr="Logo Instituto Caro y Cuer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9858146" name="Imagen 1249858146" descr="Logo Instituto Caro y Cuerv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935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pct"/>
          <w:vAlign w:val="center"/>
        </w:tcPr>
        <w:p w14:paraId="3E6FE99B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lang w:val="es-ES"/>
            </w:rPr>
          </w:pPr>
        </w:p>
        <w:p w14:paraId="6661C55C" w14:textId="0B57B657" w:rsidR="009B69BE" w:rsidRPr="00912F8C" w:rsidRDefault="00055A97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 w:cs="Arial"/>
              <w:b/>
              <w:bCs/>
              <w:sz w:val="24"/>
              <w:szCs w:val="24"/>
            </w:rPr>
          </w:pPr>
          <w:r>
            <w:rPr>
              <w:rFonts w:eastAsia="Calibri" w:cs="Arial"/>
              <w:b/>
              <w:sz w:val="24"/>
              <w:szCs w:val="24"/>
            </w:rPr>
            <w:t>MANUAL</w:t>
          </w:r>
        </w:p>
        <w:p w14:paraId="4FDD4365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vAlign w:val="center"/>
        </w:tcPr>
        <w:p w14:paraId="37449D79" w14:textId="77777777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sz w:val="20"/>
              <w:szCs w:val="20"/>
              <w:lang w:val="es-ES"/>
            </w:rPr>
          </w:pPr>
          <w:r w:rsidRPr="00912F8C">
            <w:rPr>
              <w:rFonts w:cs="Arial"/>
              <w:sz w:val="20"/>
              <w:szCs w:val="20"/>
              <w:lang w:val="es-ES"/>
            </w:rPr>
            <w:t>Código:</w:t>
          </w:r>
          <w:r w:rsidRPr="00912F8C">
            <w:rPr>
              <w:rFonts w:eastAsia="Calibri" w:cs="Arial"/>
              <w:b/>
              <w:sz w:val="20"/>
              <w:szCs w:val="20"/>
            </w:rPr>
            <w:t xml:space="preserve"> </w:t>
          </w:r>
        </w:p>
        <w:p w14:paraId="5E59F655" w14:textId="77777777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bCs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>Versión: 1.0</w:t>
          </w:r>
        </w:p>
        <w:p w14:paraId="3C4C10BE" w14:textId="47B5BBC9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bCs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Página </w: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instrText xml:space="preserve"> PAGE </w:instrTex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cs="Arial"/>
              <w:bCs/>
              <w:noProof/>
              <w:sz w:val="20"/>
              <w:szCs w:val="20"/>
              <w:lang w:val="es-ES"/>
            </w:rPr>
            <w:t>2</w:t>
          </w:r>
          <w:r w:rsidRPr="00912F8C">
            <w:rPr>
              <w:rFonts w:cs="Arial"/>
              <w:sz w:val="20"/>
              <w:szCs w:val="20"/>
            </w:rPr>
            <w:fldChar w:fldCharType="end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 de </w: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instrText xml:space="preserve"> NUMPAGES  </w:instrTex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cs="Arial"/>
              <w:bCs/>
              <w:noProof/>
              <w:sz w:val="20"/>
              <w:szCs w:val="20"/>
              <w:lang w:val="es-ES"/>
            </w:rPr>
            <w:t>4</w:t>
          </w:r>
          <w:r w:rsidRPr="00912F8C">
            <w:rPr>
              <w:rFonts w:cs="Arial"/>
              <w:sz w:val="20"/>
              <w:szCs w:val="20"/>
            </w:rPr>
            <w:fldChar w:fldCharType="end"/>
          </w:r>
        </w:p>
        <w:p w14:paraId="766F65E3" w14:textId="4D2B1826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Fecha: </w:t>
          </w:r>
        </w:p>
      </w:tc>
    </w:tr>
  </w:tbl>
  <w:p w14:paraId="09F199BD" w14:textId="77777777" w:rsidR="00BA104D" w:rsidRDefault="00BA104D">
    <w:pPr>
      <w:pStyle w:val="Encabezado"/>
    </w:pPr>
  </w:p>
  <w:p w14:paraId="14A38FE6" w14:textId="77777777" w:rsidR="00BA104D" w:rsidRDefault="00BA10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DD0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2798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95"/>
    <w:rsid w:val="00006B42"/>
    <w:rsid w:val="0000727F"/>
    <w:rsid w:val="00016FE1"/>
    <w:rsid w:val="00055A97"/>
    <w:rsid w:val="000815CF"/>
    <w:rsid w:val="00085A9C"/>
    <w:rsid w:val="000C6F93"/>
    <w:rsid w:val="00101849"/>
    <w:rsid w:val="001074E0"/>
    <w:rsid w:val="0012070F"/>
    <w:rsid w:val="0013467E"/>
    <w:rsid w:val="00152FD6"/>
    <w:rsid w:val="00174F6E"/>
    <w:rsid w:val="001801A7"/>
    <w:rsid w:val="00242231"/>
    <w:rsid w:val="0024551F"/>
    <w:rsid w:val="002713BF"/>
    <w:rsid w:val="00281F3C"/>
    <w:rsid w:val="002A22F0"/>
    <w:rsid w:val="002D20C7"/>
    <w:rsid w:val="002F104B"/>
    <w:rsid w:val="003153D9"/>
    <w:rsid w:val="003277F1"/>
    <w:rsid w:val="00343253"/>
    <w:rsid w:val="003633EC"/>
    <w:rsid w:val="00382D54"/>
    <w:rsid w:val="003C2A61"/>
    <w:rsid w:val="003C34A8"/>
    <w:rsid w:val="003D5D6D"/>
    <w:rsid w:val="003E2EB6"/>
    <w:rsid w:val="003E3BAB"/>
    <w:rsid w:val="00450043"/>
    <w:rsid w:val="00497725"/>
    <w:rsid w:val="004B1771"/>
    <w:rsid w:val="004F4EB5"/>
    <w:rsid w:val="00551D1F"/>
    <w:rsid w:val="005B519D"/>
    <w:rsid w:val="00611FE1"/>
    <w:rsid w:val="00646B1D"/>
    <w:rsid w:val="00707162"/>
    <w:rsid w:val="00770175"/>
    <w:rsid w:val="00790FAA"/>
    <w:rsid w:val="007B04B4"/>
    <w:rsid w:val="00820B60"/>
    <w:rsid w:val="00827EE4"/>
    <w:rsid w:val="00833009"/>
    <w:rsid w:val="008337FD"/>
    <w:rsid w:val="008B02A9"/>
    <w:rsid w:val="008F73E9"/>
    <w:rsid w:val="00912F8C"/>
    <w:rsid w:val="0091484A"/>
    <w:rsid w:val="009B69BE"/>
    <w:rsid w:val="009F25CF"/>
    <w:rsid w:val="00A319AC"/>
    <w:rsid w:val="00A62258"/>
    <w:rsid w:val="00A64609"/>
    <w:rsid w:val="00A72209"/>
    <w:rsid w:val="00A82903"/>
    <w:rsid w:val="00AD407A"/>
    <w:rsid w:val="00BA104D"/>
    <w:rsid w:val="00BA234A"/>
    <w:rsid w:val="00BA5595"/>
    <w:rsid w:val="00BB40F9"/>
    <w:rsid w:val="00BF5E08"/>
    <w:rsid w:val="00C10008"/>
    <w:rsid w:val="00C2041B"/>
    <w:rsid w:val="00C41434"/>
    <w:rsid w:val="00C76C95"/>
    <w:rsid w:val="00C8217F"/>
    <w:rsid w:val="00CA7574"/>
    <w:rsid w:val="00CE0226"/>
    <w:rsid w:val="00CF16FB"/>
    <w:rsid w:val="00D70A04"/>
    <w:rsid w:val="00DE3615"/>
    <w:rsid w:val="00E777C4"/>
    <w:rsid w:val="00E81C49"/>
    <w:rsid w:val="00EB173F"/>
    <w:rsid w:val="00EC5679"/>
    <w:rsid w:val="00ED3A62"/>
    <w:rsid w:val="00EE0C11"/>
    <w:rsid w:val="00EF016B"/>
    <w:rsid w:val="00F02CEC"/>
    <w:rsid w:val="00F24A0A"/>
    <w:rsid w:val="00FB600B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EFCA853"/>
  <w15:chartTrackingRefBased/>
  <w15:docId w15:val="{E3893103-183D-42F6-AC04-614AC76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49"/>
    <w:pPr>
      <w:spacing w:before="240" w:after="240" w:line="360" w:lineRule="auto"/>
    </w:pPr>
    <w:rPr>
      <w:rFonts w:ascii="Arial Narrow" w:hAnsi="Arial Narrow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F73E9"/>
    <w:pPr>
      <w:keepNext/>
      <w:keepLines/>
      <w:numPr>
        <w:numId w:val="1"/>
      </w:numPr>
      <w:spacing w:after="0" w:line="48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77C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7C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7C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7C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7C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7C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7C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7C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4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4D"/>
    <w:rPr>
      <w:lang w:val="es-419"/>
    </w:rPr>
  </w:style>
  <w:style w:type="table" w:styleId="Tablaconcuadrcula">
    <w:name w:val="Table Grid"/>
    <w:basedOn w:val="Tablanormal"/>
    <w:uiPriority w:val="59"/>
    <w:rsid w:val="00BA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73E9"/>
    <w:rPr>
      <w:rFonts w:ascii="Arial" w:eastAsiaTheme="majorEastAsia" w:hAnsi="Arial" w:cstheme="majorBidi"/>
      <w:b/>
      <w:color w:val="000000" w:themeColor="text1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E777C4"/>
    <w:rPr>
      <w:rFonts w:ascii="Arial" w:eastAsiaTheme="majorEastAsia" w:hAnsi="Arial" w:cstheme="majorBidi"/>
      <w:b/>
      <w:color w:val="000000" w:themeColor="text1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00E777C4"/>
    <w:rPr>
      <w:rFonts w:ascii="Arial" w:eastAsiaTheme="majorEastAsia" w:hAnsi="Arial" w:cstheme="majorBidi"/>
      <w:color w:val="000000" w:themeColor="text1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7C4"/>
    <w:rPr>
      <w:rFonts w:asciiTheme="majorHAnsi" w:eastAsiaTheme="majorEastAsia" w:hAnsiTheme="majorHAnsi" w:cstheme="majorBidi"/>
      <w:i/>
      <w:iCs/>
      <w:color w:val="2E74B5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7C4"/>
    <w:rPr>
      <w:rFonts w:asciiTheme="majorHAnsi" w:eastAsiaTheme="majorEastAsia" w:hAnsiTheme="majorHAnsi" w:cstheme="majorBidi"/>
      <w:color w:val="2E74B5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7C4"/>
    <w:rPr>
      <w:rFonts w:asciiTheme="majorHAnsi" w:eastAsiaTheme="majorEastAsia" w:hAnsiTheme="majorHAnsi" w:cstheme="majorBidi"/>
      <w:color w:val="1F4D78" w:themeColor="accent1" w:themeShade="7F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7C4"/>
    <w:rPr>
      <w:rFonts w:asciiTheme="majorHAnsi" w:eastAsiaTheme="majorEastAsia" w:hAnsiTheme="majorHAnsi" w:cstheme="majorBidi"/>
      <w:i/>
      <w:iCs/>
      <w:color w:val="1F4D78" w:themeColor="accent1" w:themeShade="7F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7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E777C4"/>
    <w:pPr>
      <w:spacing w:after="10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E777C4"/>
    <w:pPr>
      <w:spacing w:after="100"/>
      <w:ind w:left="220"/>
    </w:pPr>
    <w:rPr>
      <w:b/>
    </w:rPr>
  </w:style>
  <w:style w:type="character" w:styleId="Hipervnculo">
    <w:name w:val="Hyperlink"/>
    <w:basedOn w:val="Fuentedeprrafopredeter"/>
    <w:uiPriority w:val="99"/>
    <w:unhideWhenUsed/>
    <w:rsid w:val="00E777C4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EC567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5D17-58FD-430A-8ED8-90682F8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Carolina Ramírez García</cp:lastModifiedBy>
  <cp:revision>19</cp:revision>
  <cp:lastPrinted>2023-06-30T13:01:00Z</cp:lastPrinted>
  <dcterms:created xsi:type="dcterms:W3CDTF">2023-03-14T20:25:00Z</dcterms:created>
  <dcterms:modified xsi:type="dcterms:W3CDTF">2023-06-30T16:47:00Z</dcterms:modified>
</cp:coreProperties>
</file>