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2B3E" w14:textId="79FA0C91" w:rsidR="003E2D1B" w:rsidRPr="0025133B" w:rsidRDefault="003E2D1B" w:rsidP="000F55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187"/>
        </w:tabs>
        <w:spacing w:line="21" w:lineRule="atLeast"/>
        <w:jc w:val="center"/>
        <w:rPr>
          <w:rFonts w:ascii="Arial Narrow" w:hAnsi="Arial Narrow"/>
          <w:sz w:val="22"/>
          <w:szCs w:val="22"/>
        </w:rPr>
      </w:pPr>
      <w:r>
        <w:rPr>
          <w:rFonts w:ascii="Arial Narrow" w:eastAsia="Arial Narrow" w:hAnsi="Arial Narrow" w:cs="Arial Narrow"/>
          <w:b/>
          <w:sz w:val="22"/>
          <w:szCs w:val="22"/>
        </w:rPr>
        <w:t>A</w:t>
      </w:r>
      <w:r w:rsidR="00023822" w:rsidRPr="0025133B">
        <w:rPr>
          <w:rFonts w:ascii="Arial Narrow" w:eastAsia="Arial Narrow" w:hAnsi="Arial Narrow" w:cs="Arial Narrow"/>
          <w:b/>
          <w:sz w:val="22"/>
          <w:szCs w:val="22"/>
        </w:rPr>
        <w:t xml:space="preserve">utorización para realizar la notificación electrónica de los actos administrativos de carácter particular proferidos por el Instituto Caro </w:t>
      </w:r>
      <w:r w:rsidR="00023822">
        <w:rPr>
          <w:rFonts w:ascii="Arial Narrow" w:eastAsia="Arial Narrow" w:hAnsi="Arial Narrow" w:cs="Arial Narrow"/>
          <w:b/>
          <w:sz w:val="22"/>
          <w:szCs w:val="22"/>
        </w:rPr>
        <w:t>y</w:t>
      </w:r>
      <w:r w:rsidR="00023822" w:rsidRPr="0025133B">
        <w:rPr>
          <w:rFonts w:ascii="Arial Narrow" w:eastAsia="Arial Narrow" w:hAnsi="Arial Narrow" w:cs="Arial Narrow"/>
          <w:b/>
          <w:sz w:val="22"/>
          <w:szCs w:val="22"/>
        </w:rPr>
        <w:t xml:space="preserve"> Cuervo </w:t>
      </w:r>
    </w:p>
    <w:p w14:paraId="7B452B3F" w14:textId="77777777" w:rsidR="003E2D1B" w:rsidRPr="0025133B" w:rsidRDefault="003E2D1B" w:rsidP="000F551D">
      <w:pPr>
        <w:spacing w:line="21" w:lineRule="atLeast"/>
        <w:jc w:val="both"/>
        <w:rPr>
          <w:rFonts w:ascii="Arial Narrow" w:hAnsi="Arial Narrow"/>
          <w:sz w:val="22"/>
          <w:szCs w:val="22"/>
        </w:rPr>
      </w:pPr>
    </w:p>
    <w:p w14:paraId="7B452B40" w14:textId="77777777" w:rsidR="003E2D1B" w:rsidRPr="0025133B" w:rsidRDefault="00E22AC8" w:rsidP="000F551D">
      <w:pPr>
        <w:tabs>
          <w:tab w:val="left" w:pos="1187"/>
        </w:tabs>
        <w:spacing w:line="21" w:lineRule="atLeast"/>
        <w:jc w:val="both"/>
        <w:rPr>
          <w:rFonts w:ascii="Arial Narrow" w:eastAsia="Arial Narrow" w:hAnsi="Arial Narrow"/>
          <w:sz w:val="22"/>
          <w:szCs w:val="22"/>
        </w:rPr>
      </w:pPr>
      <w:bookmarkStart w:id="0" w:name="h.gjdgxs" w:colFirst="0" w:colLast="0"/>
      <w:bookmarkEnd w:id="0"/>
      <w:r>
        <w:rPr>
          <w:rFonts w:ascii="Arial Narrow" w:eastAsia="Arial Narrow" w:hAnsi="Arial Narrow"/>
          <w:sz w:val="22"/>
          <w:szCs w:val="22"/>
        </w:rPr>
        <w:t>Por m</w:t>
      </w:r>
      <w:r w:rsidR="003E2D1B" w:rsidRPr="0025133B">
        <w:rPr>
          <w:rFonts w:ascii="Arial Narrow" w:eastAsia="Arial Narrow" w:hAnsi="Arial Narrow"/>
          <w:sz w:val="22"/>
          <w:szCs w:val="22"/>
        </w:rPr>
        <w:t xml:space="preserve">edio de este documento AUTORIZO al Instituto Caro y Cuervo - ICC, para que los actos administrativos y comunicaciones de carácter particular que sean de mi competencia, me sean notificados electrónicamente, </w:t>
      </w:r>
      <w:r w:rsidR="003E2D1B" w:rsidRPr="0025133B">
        <w:rPr>
          <w:rFonts w:ascii="Arial Narrow" w:hAnsi="Arial Narrow"/>
          <w:sz w:val="22"/>
          <w:szCs w:val="22"/>
        </w:rPr>
        <w:t>de acuerdo con lo previsto en TÍTULO III, CAPÍTULO IV, artículo 56 y siguientes de la Ley 1437 de 2011.</w:t>
      </w:r>
      <w:r w:rsidR="003E2D1B" w:rsidRPr="0025133B">
        <w:rPr>
          <w:rFonts w:ascii="Arial Narrow" w:eastAsia="Arial Narrow" w:hAnsi="Arial Narrow"/>
          <w:sz w:val="22"/>
          <w:szCs w:val="22"/>
        </w:rPr>
        <w:t xml:space="preserve"> Para el efecto declaro que conozco y acepto los términos, condiciones e instrucciones que se establecen en el presente documento.</w:t>
      </w:r>
    </w:p>
    <w:p w14:paraId="7B452B41" w14:textId="77777777" w:rsidR="003E2D1B" w:rsidRPr="0025133B" w:rsidRDefault="003E2D1B" w:rsidP="000F551D">
      <w:pPr>
        <w:tabs>
          <w:tab w:val="left" w:pos="1187"/>
        </w:tabs>
        <w:spacing w:line="21" w:lineRule="atLeast"/>
        <w:jc w:val="both"/>
        <w:rPr>
          <w:rFonts w:ascii="Arial Narrow" w:eastAsia="Arial Narrow" w:hAnsi="Arial Narrow"/>
          <w:sz w:val="22"/>
          <w:szCs w:val="22"/>
        </w:rPr>
      </w:pPr>
    </w:p>
    <w:p w14:paraId="7B452B42" w14:textId="77777777" w:rsidR="00E22AC8" w:rsidRDefault="003E2D1B" w:rsidP="000F551D">
      <w:pPr>
        <w:tabs>
          <w:tab w:val="left" w:pos="1187"/>
        </w:tabs>
        <w:spacing w:line="21" w:lineRule="atLeast"/>
        <w:jc w:val="both"/>
        <w:rPr>
          <w:rFonts w:ascii="Arial Narrow" w:hAnsi="Arial Narrow"/>
          <w:sz w:val="22"/>
          <w:szCs w:val="22"/>
        </w:rPr>
      </w:pPr>
      <w:r w:rsidRPr="0025133B">
        <w:rPr>
          <w:rFonts w:ascii="Arial Narrow" w:hAnsi="Arial Narrow"/>
          <w:sz w:val="22"/>
          <w:szCs w:val="22"/>
        </w:rPr>
        <w:t>Yo,</w:t>
      </w:r>
      <w:r w:rsidR="00E22AC8">
        <w:rPr>
          <w:rFonts w:ascii="Arial Narrow" w:hAnsi="Arial Narrow"/>
          <w:sz w:val="22"/>
          <w:szCs w:val="22"/>
        </w:rPr>
        <w:t xml:space="preserve"> </w:t>
      </w:r>
      <w:r w:rsidRPr="0025133B">
        <w:rPr>
          <w:rFonts w:ascii="Arial Narrow" w:hAnsi="Arial Narrow"/>
          <w:sz w:val="22"/>
          <w:szCs w:val="22"/>
        </w:rPr>
        <w:t xml:space="preserve"> (nombre)_______________________________________________________, mayor de edad y vecino (a) de la ciudad de ______________________, identificado (a) con (Tipo de documento) ______________ N°______________________</w:t>
      </w:r>
      <w:r w:rsidR="00E22AC8">
        <w:rPr>
          <w:rFonts w:ascii="Arial Narrow" w:hAnsi="Arial Narrow"/>
          <w:sz w:val="22"/>
          <w:szCs w:val="22"/>
        </w:rPr>
        <w:t xml:space="preserve"> </w:t>
      </w:r>
      <w:r w:rsidRPr="0025133B">
        <w:rPr>
          <w:rFonts w:ascii="Arial Narrow" w:hAnsi="Arial Narrow"/>
          <w:sz w:val="22"/>
          <w:szCs w:val="22"/>
        </w:rPr>
        <w:t>de la ciudad de________________, domiciliado en la (Dirección)_____________________________________________</w:t>
      </w:r>
      <w:r>
        <w:rPr>
          <w:rFonts w:ascii="Arial Narrow" w:hAnsi="Arial Narrow"/>
          <w:sz w:val="22"/>
          <w:szCs w:val="22"/>
        </w:rPr>
        <w:t>____</w:t>
      </w:r>
      <w:r w:rsidR="00E22AC8">
        <w:rPr>
          <w:rFonts w:ascii="Arial Narrow" w:hAnsi="Arial Narrow"/>
          <w:sz w:val="22"/>
          <w:szCs w:val="22"/>
        </w:rPr>
        <w:t>_______</w:t>
      </w:r>
      <w:r w:rsidRPr="0025133B">
        <w:rPr>
          <w:rFonts w:ascii="Arial Narrow" w:hAnsi="Arial Narrow"/>
          <w:sz w:val="22"/>
          <w:szCs w:val="22"/>
        </w:rPr>
        <w:t xml:space="preserve">, actuando en mi calidad de Persona Natural, autorizo al I.C.C. notificar los actos administrativos y comunicaciones al </w:t>
      </w:r>
      <w:r w:rsidR="00E22AC8">
        <w:rPr>
          <w:rFonts w:ascii="Arial Narrow" w:hAnsi="Arial Narrow"/>
          <w:sz w:val="22"/>
          <w:szCs w:val="22"/>
        </w:rPr>
        <w:t>correo institucional.</w:t>
      </w:r>
    </w:p>
    <w:p w14:paraId="7B452B43" w14:textId="77777777" w:rsidR="00E22AC8" w:rsidRDefault="00E22AC8" w:rsidP="000F551D">
      <w:pPr>
        <w:tabs>
          <w:tab w:val="left" w:pos="1187"/>
        </w:tabs>
        <w:spacing w:line="21" w:lineRule="atLeast"/>
        <w:jc w:val="both"/>
        <w:rPr>
          <w:rFonts w:ascii="Arial Narrow" w:hAnsi="Arial Narrow"/>
          <w:sz w:val="22"/>
          <w:szCs w:val="22"/>
        </w:rPr>
      </w:pPr>
    </w:p>
    <w:p w14:paraId="7B452B44"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Los términos procesales para todos los efectos empezarán a contarse a partir del día hábil siguiente de la notificación del acto administrativo correspondiente.</w:t>
      </w:r>
    </w:p>
    <w:p w14:paraId="7B452B45" w14:textId="77777777" w:rsidR="003E2D1B" w:rsidRPr="0025133B" w:rsidRDefault="003E2D1B" w:rsidP="000F551D">
      <w:pPr>
        <w:tabs>
          <w:tab w:val="left" w:pos="1187"/>
        </w:tabs>
        <w:spacing w:line="21" w:lineRule="atLeast"/>
        <w:jc w:val="both"/>
        <w:rPr>
          <w:rFonts w:ascii="Arial Narrow" w:hAnsi="Arial Narrow"/>
          <w:sz w:val="22"/>
          <w:szCs w:val="22"/>
        </w:rPr>
      </w:pPr>
    </w:p>
    <w:p w14:paraId="7B452B46"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Quien autoriza la notificación electrónica se hace responsable de adoptar las medidas de seguridad idóneas para la administración de la cuenta de correo electrónico indicada en el presente documento, así como del manejo de la clave de ingreso al mismo y de mantener el buzón con la capacidad suficiente para la recepción de los actos administrativos que serán objeto de notificación y será responsable de revisar diariamente el buzón del correo electrónico indicado en el presente documento, razón por la cual la omisión en el cumplimiento de dicha obligación no invalidará el trámite de la notificación realizada por medios electrónicos.</w:t>
      </w:r>
    </w:p>
    <w:p w14:paraId="7B452B47" w14:textId="77777777" w:rsidR="003E2D1B" w:rsidRPr="0025133B" w:rsidRDefault="003E2D1B" w:rsidP="000F551D">
      <w:pPr>
        <w:tabs>
          <w:tab w:val="left" w:pos="1187"/>
        </w:tabs>
        <w:spacing w:line="21" w:lineRule="atLeast"/>
        <w:jc w:val="both"/>
        <w:rPr>
          <w:rFonts w:ascii="Arial Narrow" w:hAnsi="Arial Narrow"/>
          <w:sz w:val="22"/>
          <w:szCs w:val="22"/>
        </w:rPr>
      </w:pPr>
    </w:p>
    <w:p w14:paraId="7B452B48"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Los actos administrativos objeto de notificación electrónica serán remitidos para su visualización en formato de imagen TIF o PDF, razón por la cual el USUARIO deberá tener instalado en su equipo el software que permita la correcta visualización de las imágenes que remita el I.C.C.</w:t>
      </w:r>
    </w:p>
    <w:p w14:paraId="7B452B49" w14:textId="77777777" w:rsidR="003E2D1B" w:rsidRPr="0025133B" w:rsidRDefault="003E2D1B" w:rsidP="000F551D">
      <w:pPr>
        <w:tabs>
          <w:tab w:val="left" w:pos="1187"/>
        </w:tabs>
        <w:spacing w:line="21" w:lineRule="atLeast"/>
        <w:jc w:val="both"/>
        <w:rPr>
          <w:rFonts w:ascii="Arial Narrow" w:eastAsia="Arial Narrow" w:hAnsi="Arial Narrow"/>
          <w:sz w:val="22"/>
          <w:szCs w:val="22"/>
        </w:rPr>
      </w:pPr>
    </w:p>
    <w:p w14:paraId="7B452B4A"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hAnsi="Arial Narrow"/>
          <w:sz w:val="22"/>
          <w:szCs w:val="22"/>
        </w:rPr>
        <w:t>Para efectos de la aplicación del artículo 56 del CPACA, se entenderá que EL USUARIO ha “accedido al acto administrativo” y, por ende, la notificación quedará surtida a partir de la fecha y hora en que el administrado acceda al acto administrativo remitido por el Instituto en el buzón de la dirección electrónica diligenciada en el presente documento.</w:t>
      </w:r>
    </w:p>
    <w:p w14:paraId="7B452B4B" w14:textId="77777777" w:rsidR="003E2D1B" w:rsidRPr="0025133B" w:rsidRDefault="003E2D1B" w:rsidP="000F551D">
      <w:pPr>
        <w:tabs>
          <w:tab w:val="left" w:pos="1187"/>
        </w:tabs>
        <w:spacing w:line="21" w:lineRule="atLeast"/>
        <w:jc w:val="both"/>
        <w:rPr>
          <w:rFonts w:ascii="Arial Narrow" w:eastAsia="Arial Narrow" w:hAnsi="Arial Narrow"/>
          <w:sz w:val="22"/>
          <w:szCs w:val="22"/>
        </w:rPr>
      </w:pPr>
    </w:p>
    <w:p w14:paraId="7B452B4C"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Declaro haber leído y entendido la totalidad de los términos y condiciones contenidos en el presente documento, en prueba de lo cual lo suscribo a los ______días del mes de _________________</w:t>
      </w:r>
      <w:r>
        <w:rPr>
          <w:rFonts w:ascii="Arial Narrow" w:eastAsia="Arial Narrow" w:hAnsi="Arial Narrow"/>
          <w:sz w:val="22"/>
          <w:szCs w:val="22"/>
        </w:rPr>
        <w:t>de 20____</w:t>
      </w:r>
      <w:r w:rsidRPr="0025133B">
        <w:rPr>
          <w:rFonts w:ascii="Arial Narrow" w:eastAsia="Arial Narrow" w:hAnsi="Arial Narrow"/>
          <w:sz w:val="22"/>
          <w:szCs w:val="22"/>
        </w:rPr>
        <w:t>.</w:t>
      </w:r>
    </w:p>
    <w:p w14:paraId="7B452B4D" w14:textId="77777777" w:rsidR="003E2D1B" w:rsidRPr="0025133B" w:rsidRDefault="003E2D1B" w:rsidP="000F551D">
      <w:pPr>
        <w:tabs>
          <w:tab w:val="left" w:pos="1187"/>
        </w:tabs>
        <w:spacing w:line="21" w:lineRule="atLeast"/>
        <w:jc w:val="both"/>
        <w:rPr>
          <w:rFonts w:ascii="Arial Narrow" w:hAnsi="Arial Narrow"/>
          <w:sz w:val="22"/>
          <w:szCs w:val="22"/>
        </w:rPr>
      </w:pPr>
    </w:p>
    <w:p w14:paraId="7B452B4E"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Firma: _____________________</w:t>
      </w:r>
      <w:r w:rsidR="00E22AC8">
        <w:rPr>
          <w:rFonts w:ascii="Arial Narrow" w:eastAsia="Arial Narrow" w:hAnsi="Arial Narrow"/>
          <w:sz w:val="22"/>
          <w:szCs w:val="22"/>
        </w:rPr>
        <w:t>_____</w:t>
      </w:r>
      <w:r w:rsidRPr="0025133B">
        <w:rPr>
          <w:rFonts w:ascii="Arial Narrow" w:eastAsia="Arial Narrow" w:hAnsi="Arial Narrow"/>
          <w:sz w:val="22"/>
          <w:szCs w:val="22"/>
        </w:rPr>
        <w:t>_</w:t>
      </w:r>
      <w:r w:rsidR="00E22AC8">
        <w:rPr>
          <w:rFonts w:ascii="Arial Narrow" w:eastAsia="Arial Narrow" w:hAnsi="Arial Narrow"/>
          <w:sz w:val="22"/>
          <w:szCs w:val="22"/>
        </w:rPr>
        <w:t>_________</w:t>
      </w:r>
    </w:p>
    <w:p w14:paraId="7B452B4F" w14:textId="77777777" w:rsidR="003E2D1B" w:rsidRPr="0025133B" w:rsidRDefault="003E2D1B" w:rsidP="000F551D">
      <w:pPr>
        <w:tabs>
          <w:tab w:val="left" w:pos="1187"/>
        </w:tabs>
        <w:spacing w:line="21" w:lineRule="atLeast"/>
        <w:jc w:val="both"/>
        <w:rPr>
          <w:rFonts w:ascii="Arial Narrow" w:hAnsi="Arial Narrow"/>
          <w:sz w:val="22"/>
          <w:szCs w:val="22"/>
        </w:rPr>
      </w:pPr>
    </w:p>
    <w:p w14:paraId="7B452B50" w14:textId="77777777" w:rsidR="003E2D1B" w:rsidRPr="0025133B" w:rsidRDefault="003E2D1B" w:rsidP="000F551D">
      <w:pPr>
        <w:tabs>
          <w:tab w:val="left" w:pos="1187"/>
        </w:tabs>
        <w:spacing w:line="21" w:lineRule="atLeast"/>
        <w:jc w:val="both"/>
        <w:rPr>
          <w:rFonts w:ascii="Arial Narrow" w:hAnsi="Arial Narrow"/>
          <w:sz w:val="22"/>
          <w:szCs w:val="22"/>
        </w:rPr>
      </w:pPr>
      <w:r w:rsidRPr="0025133B">
        <w:rPr>
          <w:rFonts w:ascii="Arial Narrow" w:eastAsia="Arial Narrow" w:hAnsi="Arial Narrow"/>
          <w:sz w:val="22"/>
          <w:szCs w:val="22"/>
        </w:rPr>
        <w:t>Nombre: _______________________</w:t>
      </w:r>
      <w:r w:rsidR="00E22AC8">
        <w:rPr>
          <w:rFonts w:ascii="Arial Narrow" w:eastAsia="Arial Narrow" w:hAnsi="Arial Narrow"/>
          <w:sz w:val="22"/>
          <w:szCs w:val="22"/>
        </w:rPr>
        <w:t>____________</w:t>
      </w:r>
    </w:p>
    <w:p w14:paraId="7B452B51" w14:textId="77777777" w:rsidR="003E2D1B" w:rsidRPr="0025133B" w:rsidRDefault="003E2D1B" w:rsidP="000F551D">
      <w:pPr>
        <w:tabs>
          <w:tab w:val="left" w:pos="1187"/>
        </w:tabs>
        <w:spacing w:line="21" w:lineRule="atLeast"/>
        <w:jc w:val="both"/>
        <w:rPr>
          <w:rFonts w:ascii="Arial Narrow" w:hAnsi="Arial Narrow"/>
          <w:sz w:val="22"/>
          <w:szCs w:val="22"/>
        </w:rPr>
      </w:pPr>
    </w:p>
    <w:p w14:paraId="7B452B52" w14:textId="77777777" w:rsidR="003E2D1B" w:rsidRPr="0025133B" w:rsidRDefault="003E2D1B" w:rsidP="000F551D">
      <w:pPr>
        <w:tabs>
          <w:tab w:val="left" w:pos="1187"/>
        </w:tabs>
        <w:spacing w:line="21" w:lineRule="atLeast"/>
        <w:jc w:val="both"/>
        <w:rPr>
          <w:rFonts w:ascii="Arial Narrow" w:eastAsia="Arial Narrow" w:hAnsi="Arial Narrow"/>
          <w:sz w:val="22"/>
          <w:szCs w:val="22"/>
        </w:rPr>
      </w:pPr>
      <w:r w:rsidRPr="0025133B">
        <w:rPr>
          <w:rFonts w:ascii="Arial Narrow" w:eastAsia="Arial Narrow" w:hAnsi="Arial Narrow"/>
          <w:sz w:val="22"/>
          <w:szCs w:val="22"/>
        </w:rPr>
        <w:t>N° de documento identidad: ____________________________</w:t>
      </w:r>
    </w:p>
    <w:p w14:paraId="7B452B53" w14:textId="77777777" w:rsidR="00201771" w:rsidRPr="005412F6" w:rsidRDefault="00201771" w:rsidP="000F551D">
      <w:pPr>
        <w:spacing w:line="21" w:lineRule="atLeast"/>
      </w:pPr>
    </w:p>
    <w:sectPr w:rsidR="00201771" w:rsidRPr="005412F6" w:rsidSect="00023822">
      <w:headerReference w:type="default" r:id="rId7"/>
      <w:footerReference w:type="default" r:id="rId8"/>
      <w:pgSz w:w="12240" w:h="15840"/>
      <w:pgMar w:top="1985" w:right="1701" w:bottom="1418"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8DA7" w14:textId="77777777" w:rsidR="000B34B8" w:rsidRDefault="000B34B8" w:rsidP="00133CC4">
      <w:r>
        <w:separator/>
      </w:r>
    </w:p>
  </w:endnote>
  <w:endnote w:type="continuationSeparator" w:id="0">
    <w:p w14:paraId="09856D57" w14:textId="77777777" w:rsidR="000B34B8" w:rsidRDefault="000B34B8" w:rsidP="0013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B59" w14:textId="3FC07489" w:rsidR="00133CC4" w:rsidRPr="00133CC4" w:rsidRDefault="00133CC4" w:rsidP="00936BD3">
    <w:pPr>
      <w:pStyle w:val="Piedepgina"/>
      <w:ind w:left="-113"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7B41" w14:textId="77777777" w:rsidR="000B34B8" w:rsidRDefault="000B34B8" w:rsidP="00133CC4">
      <w:r>
        <w:separator/>
      </w:r>
    </w:p>
  </w:footnote>
  <w:footnote w:type="continuationSeparator" w:id="0">
    <w:p w14:paraId="29475515" w14:textId="77777777" w:rsidR="000B34B8" w:rsidRDefault="000B34B8" w:rsidP="0013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160"/>
      <w:gridCol w:w="1983"/>
    </w:tblGrid>
    <w:tr w:rsidR="00023822" w:rsidRPr="0000517D" w14:paraId="4FAD1022" w14:textId="77777777" w:rsidTr="003C02F3">
      <w:trPr>
        <w:trHeight w:val="1408"/>
        <w:jc w:val="center"/>
      </w:trPr>
      <w:tc>
        <w:tcPr>
          <w:tcW w:w="962" w:type="pct"/>
          <w:vAlign w:val="center"/>
        </w:tcPr>
        <w:p w14:paraId="2FC9DB1E" w14:textId="77777777" w:rsidR="00023822" w:rsidRPr="0000517D" w:rsidRDefault="00023822" w:rsidP="00023822">
          <w:pPr>
            <w:tabs>
              <w:tab w:val="center" w:pos="4419"/>
              <w:tab w:val="right" w:pos="8838"/>
            </w:tabs>
            <w:jc w:val="center"/>
          </w:pPr>
          <w:r w:rsidRPr="00583091">
            <w:rPr>
              <w:noProof/>
              <w:lang w:eastAsia="es-CO"/>
            </w:rPr>
            <w:drawing>
              <wp:inline distT="0" distB="0" distL="0" distR="0" wp14:anchorId="3D50D97E" wp14:editId="61B49B40">
                <wp:extent cx="935999" cy="935999"/>
                <wp:effectExtent l="0" t="0" r="0" b="0"/>
                <wp:docPr id="1" name="2 Imagen" descr="Logo Instituto Caro Y cu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descr="Logo Instituto Caro Y cuervo"/>
                        <pic:cNvPicPr/>
                      </pic:nvPicPr>
                      <pic:blipFill>
                        <a:blip r:embed="rId1">
                          <a:extLst>
                            <a:ext uri="{28A0092B-C50C-407E-A947-70E740481C1C}">
                              <a14:useLocalDpi xmlns:a14="http://schemas.microsoft.com/office/drawing/2010/main" val="0"/>
                            </a:ext>
                          </a:extLst>
                        </a:blip>
                        <a:stretch>
                          <a:fillRect/>
                        </a:stretch>
                      </pic:blipFill>
                      <pic:spPr>
                        <a:xfrm>
                          <a:off x="0" y="0"/>
                          <a:ext cx="935999" cy="935999"/>
                        </a:xfrm>
                        <a:prstGeom prst="rect">
                          <a:avLst/>
                        </a:prstGeom>
                      </pic:spPr>
                    </pic:pic>
                  </a:graphicData>
                </a:graphic>
              </wp:inline>
            </w:drawing>
          </w:r>
        </w:p>
      </w:tc>
      <w:tc>
        <w:tcPr>
          <w:tcW w:w="2917" w:type="pct"/>
          <w:vAlign w:val="center"/>
        </w:tcPr>
        <w:p w14:paraId="6DE7D8C0" w14:textId="77777777" w:rsidR="00023822" w:rsidRPr="003A3527" w:rsidRDefault="00023822" w:rsidP="00023822">
          <w:pPr>
            <w:jc w:val="center"/>
            <w:rPr>
              <w:rFonts w:ascii="Arial Narrow" w:hAnsi="Arial Narrow"/>
              <w:b/>
            </w:rPr>
          </w:pPr>
          <w:r w:rsidRPr="00D145D4">
            <w:rPr>
              <w:rFonts w:ascii="Arial Narrow" w:hAnsi="Arial Narrow"/>
              <w:b/>
            </w:rPr>
            <w:t>AUTORIZACIÓN PARA NOTIFICACIÓN ELECTRÓNICA DE ACTOS ADMINISTRATIVOS DE CARÁCTER PARTICULAR</w:t>
          </w:r>
        </w:p>
      </w:tc>
      <w:tc>
        <w:tcPr>
          <w:tcW w:w="1121" w:type="pct"/>
          <w:vAlign w:val="center"/>
        </w:tcPr>
        <w:p w14:paraId="72732932" w14:textId="6BE7AB31" w:rsidR="00023822" w:rsidRDefault="00023822" w:rsidP="00023822">
          <w:pPr>
            <w:tabs>
              <w:tab w:val="center" w:pos="4419"/>
              <w:tab w:val="right" w:pos="8838"/>
            </w:tabs>
            <w:rPr>
              <w:rFonts w:ascii="Arial Narrow" w:hAnsi="Arial Narrow"/>
              <w:sz w:val="20"/>
            </w:rPr>
          </w:pPr>
          <w:r w:rsidRPr="000C6664">
            <w:rPr>
              <w:rFonts w:ascii="Arial Narrow" w:hAnsi="Arial Narrow"/>
              <w:sz w:val="20"/>
            </w:rPr>
            <w:t>Código:</w:t>
          </w:r>
          <w:r w:rsidR="00360FEA">
            <w:rPr>
              <w:rFonts w:ascii="Arial Narrow" w:hAnsi="Arial Narrow"/>
              <w:sz w:val="20"/>
            </w:rPr>
            <w:t xml:space="preserve"> DES-F-4</w:t>
          </w:r>
        </w:p>
        <w:p w14:paraId="47004F49" w14:textId="77777777" w:rsidR="00023822" w:rsidRPr="005F3A16" w:rsidRDefault="00023822" w:rsidP="00023822">
          <w:pPr>
            <w:tabs>
              <w:tab w:val="center" w:pos="4419"/>
              <w:tab w:val="right" w:pos="8838"/>
            </w:tabs>
            <w:rPr>
              <w:rFonts w:ascii="Arial Narrow" w:hAnsi="Arial Narrow"/>
              <w:bCs/>
              <w:sz w:val="20"/>
            </w:rPr>
          </w:pPr>
          <w:r w:rsidRPr="005F3A16">
            <w:rPr>
              <w:rFonts w:ascii="Arial Narrow" w:hAnsi="Arial Narrow"/>
              <w:bCs/>
              <w:sz w:val="20"/>
            </w:rPr>
            <w:t xml:space="preserve">Versión: </w:t>
          </w:r>
          <w:r>
            <w:rPr>
              <w:rFonts w:ascii="Arial Narrow" w:hAnsi="Arial Narrow"/>
              <w:bCs/>
              <w:sz w:val="20"/>
            </w:rPr>
            <w:t>1</w:t>
          </w:r>
          <w:r w:rsidRPr="005F3A16">
            <w:rPr>
              <w:rFonts w:ascii="Arial Narrow" w:hAnsi="Arial Narrow"/>
              <w:bCs/>
              <w:sz w:val="20"/>
            </w:rPr>
            <w:t>.0</w:t>
          </w:r>
        </w:p>
        <w:p w14:paraId="71EE818D" w14:textId="77777777" w:rsidR="00023822" w:rsidRPr="005F3A16" w:rsidRDefault="00023822" w:rsidP="00023822">
          <w:pPr>
            <w:tabs>
              <w:tab w:val="center" w:pos="4419"/>
              <w:tab w:val="right" w:pos="8838"/>
            </w:tabs>
            <w:rPr>
              <w:rFonts w:ascii="Arial Narrow" w:hAnsi="Arial Narrow"/>
              <w:bCs/>
              <w:sz w:val="20"/>
            </w:rPr>
          </w:pPr>
          <w:r w:rsidRPr="005F3A16">
            <w:rPr>
              <w:rFonts w:ascii="Arial Narrow" w:hAnsi="Arial Narrow"/>
              <w:bCs/>
              <w:sz w:val="20"/>
            </w:rPr>
            <w:t xml:space="preserve">Página </w:t>
          </w:r>
          <w:r w:rsidRPr="005F3A16">
            <w:rPr>
              <w:rFonts w:ascii="Arial Narrow" w:hAnsi="Arial Narrow"/>
              <w:bCs/>
              <w:sz w:val="20"/>
            </w:rPr>
            <w:fldChar w:fldCharType="begin"/>
          </w:r>
          <w:r w:rsidRPr="005F3A16">
            <w:rPr>
              <w:rFonts w:ascii="Arial Narrow" w:hAnsi="Arial Narrow"/>
              <w:bCs/>
              <w:sz w:val="20"/>
            </w:rPr>
            <w:instrText xml:space="preserve"> PAGE </w:instrText>
          </w:r>
          <w:r w:rsidRPr="005F3A16">
            <w:rPr>
              <w:rFonts w:ascii="Arial Narrow" w:hAnsi="Arial Narrow"/>
              <w:bCs/>
              <w:sz w:val="20"/>
            </w:rPr>
            <w:fldChar w:fldCharType="separate"/>
          </w:r>
          <w:r w:rsidRPr="005F3A16">
            <w:rPr>
              <w:rFonts w:ascii="Arial Narrow" w:hAnsi="Arial Narrow"/>
              <w:bCs/>
              <w:noProof/>
              <w:sz w:val="20"/>
            </w:rPr>
            <w:t>3</w:t>
          </w:r>
          <w:r w:rsidRPr="005F3A16">
            <w:rPr>
              <w:rFonts w:ascii="Arial Narrow" w:hAnsi="Arial Narrow"/>
              <w:sz w:val="20"/>
            </w:rPr>
            <w:fldChar w:fldCharType="end"/>
          </w:r>
          <w:r w:rsidRPr="005F3A16">
            <w:rPr>
              <w:rFonts w:ascii="Arial Narrow" w:hAnsi="Arial Narrow"/>
              <w:bCs/>
              <w:sz w:val="20"/>
            </w:rPr>
            <w:t xml:space="preserve"> de </w:t>
          </w:r>
          <w:r w:rsidRPr="005F3A16">
            <w:rPr>
              <w:rFonts w:ascii="Arial Narrow" w:hAnsi="Arial Narrow"/>
              <w:bCs/>
              <w:sz w:val="20"/>
            </w:rPr>
            <w:fldChar w:fldCharType="begin"/>
          </w:r>
          <w:r w:rsidRPr="005F3A16">
            <w:rPr>
              <w:rFonts w:ascii="Arial Narrow" w:hAnsi="Arial Narrow"/>
              <w:bCs/>
              <w:sz w:val="20"/>
            </w:rPr>
            <w:instrText xml:space="preserve"> NUMPAGES  </w:instrText>
          </w:r>
          <w:r w:rsidRPr="005F3A16">
            <w:rPr>
              <w:rFonts w:ascii="Arial Narrow" w:hAnsi="Arial Narrow"/>
              <w:bCs/>
              <w:sz w:val="20"/>
            </w:rPr>
            <w:fldChar w:fldCharType="separate"/>
          </w:r>
          <w:r w:rsidRPr="005F3A16">
            <w:rPr>
              <w:rFonts w:ascii="Arial Narrow" w:hAnsi="Arial Narrow"/>
              <w:bCs/>
              <w:noProof/>
              <w:sz w:val="20"/>
            </w:rPr>
            <w:t>3</w:t>
          </w:r>
          <w:r w:rsidRPr="005F3A16">
            <w:rPr>
              <w:rFonts w:ascii="Arial Narrow" w:hAnsi="Arial Narrow"/>
              <w:sz w:val="20"/>
            </w:rPr>
            <w:fldChar w:fldCharType="end"/>
          </w:r>
        </w:p>
        <w:p w14:paraId="65ECFCD9" w14:textId="3DF9AA17" w:rsidR="00023822" w:rsidRPr="005F3A16" w:rsidRDefault="00023822" w:rsidP="00023822">
          <w:pPr>
            <w:tabs>
              <w:tab w:val="center" w:pos="4419"/>
              <w:tab w:val="right" w:pos="8838"/>
            </w:tabs>
            <w:rPr>
              <w:rFonts w:ascii="Arial Narrow" w:hAnsi="Arial Narrow"/>
              <w:sz w:val="20"/>
            </w:rPr>
          </w:pPr>
          <w:r w:rsidRPr="005F3A16">
            <w:rPr>
              <w:rFonts w:ascii="Arial Narrow" w:hAnsi="Arial Narrow"/>
              <w:bCs/>
              <w:sz w:val="20"/>
            </w:rPr>
            <w:t>Fecha:</w:t>
          </w:r>
          <w:r>
            <w:rPr>
              <w:rFonts w:ascii="Arial Narrow" w:hAnsi="Arial Narrow"/>
              <w:bCs/>
              <w:sz w:val="20"/>
            </w:rPr>
            <w:t xml:space="preserve"> </w:t>
          </w:r>
          <w:r w:rsidR="00360FEA">
            <w:rPr>
              <w:rFonts w:ascii="Arial Narrow" w:hAnsi="Arial Narrow"/>
              <w:bCs/>
              <w:sz w:val="20"/>
            </w:rPr>
            <w:t>25</w:t>
          </w:r>
          <w:r>
            <w:rPr>
              <w:rFonts w:ascii="Arial Narrow" w:hAnsi="Arial Narrow"/>
              <w:bCs/>
              <w:sz w:val="20"/>
            </w:rPr>
            <w:t>/0</w:t>
          </w:r>
          <w:r w:rsidR="00360FEA">
            <w:rPr>
              <w:rFonts w:ascii="Arial Narrow" w:hAnsi="Arial Narrow"/>
              <w:bCs/>
              <w:sz w:val="20"/>
            </w:rPr>
            <w:t>1</w:t>
          </w:r>
          <w:r>
            <w:rPr>
              <w:rFonts w:ascii="Arial Narrow" w:hAnsi="Arial Narrow"/>
              <w:bCs/>
              <w:sz w:val="20"/>
            </w:rPr>
            <w:t>/202</w:t>
          </w:r>
          <w:r w:rsidR="00360FEA">
            <w:rPr>
              <w:rFonts w:ascii="Arial Narrow" w:hAnsi="Arial Narrow"/>
              <w:bCs/>
              <w:sz w:val="20"/>
            </w:rPr>
            <w:t>3</w:t>
          </w:r>
        </w:p>
      </w:tc>
    </w:tr>
  </w:tbl>
  <w:p w14:paraId="7B452B58" w14:textId="6B44C1BC" w:rsidR="00133CC4" w:rsidRPr="00E46622" w:rsidRDefault="00133CC4" w:rsidP="00133CC4">
    <w:pPr>
      <w:pStyle w:val="Encabezado"/>
      <w:ind w:left="-1701"/>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DC7"/>
    <w:multiLevelType w:val="hybridMultilevel"/>
    <w:tmpl w:val="B666E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E4093"/>
    <w:multiLevelType w:val="hybridMultilevel"/>
    <w:tmpl w:val="018A64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05EB3"/>
    <w:multiLevelType w:val="hybridMultilevel"/>
    <w:tmpl w:val="4762F8FA"/>
    <w:lvl w:ilvl="0" w:tplc="15B28C70">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DC7E5E"/>
    <w:multiLevelType w:val="hybridMultilevel"/>
    <w:tmpl w:val="327AB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2E2FF4"/>
    <w:multiLevelType w:val="hybridMultilevel"/>
    <w:tmpl w:val="BB00A6CC"/>
    <w:lvl w:ilvl="0" w:tplc="77A6B4F4">
      <w:start w:val="1"/>
      <w:numFmt w:val="decimal"/>
      <w:lvlText w:val="%1."/>
      <w:lvlJc w:val="left"/>
      <w:pPr>
        <w:ind w:left="79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78363B16">
      <w:start w:val="1"/>
      <w:numFmt w:val="decimal"/>
      <w:lvlText w:val="%2."/>
      <w:lvlJc w:val="left"/>
      <w:pPr>
        <w:ind w:left="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8C08B6">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0C6CE8">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A4B4E">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86472">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E20590">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36271A">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1CAF7C">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9F46B7"/>
    <w:multiLevelType w:val="hybridMultilevel"/>
    <w:tmpl w:val="18ACE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520DB"/>
    <w:multiLevelType w:val="hybridMultilevel"/>
    <w:tmpl w:val="88C0CFA6"/>
    <w:lvl w:ilvl="0" w:tplc="A7B2EA76">
      <w:start w:val="1"/>
      <w:numFmt w:val="decimal"/>
      <w:lvlText w:val="%1."/>
      <w:lvlJc w:val="left"/>
      <w:pPr>
        <w:ind w:left="644"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C80494"/>
    <w:multiLevelType w:val="hybridMultilevel"/>
    <w:tmpl w:val="C58C0360"/>
    <w:lvl w:ilvl="0" w:tplc="08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6870D8"/>
    <w:multiLevelType w:val="hybridMultilevel"/>
    <w:tmpl w:val="78C0DC12"/>
    <w:lvl w:ilvl="0" w:tplc="5FC2FC1A">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CD0680"/>
    <w:multiLevelType w:val="hybridMultilevel"/>
    <w:tmpl w:val="E3BEB4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D470D6"/>
    <w:multiLevelType w:val="hybridMultilevel"/>
    <w:tmpl w:val="79E6DD44"/>
    <w:lvl w:ilvl="0" w:tplc="FA02DD20">
      <w:start w:val="1"/>
      <w:numFmt w:val="decimal"/>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D05EEE"/>
    <w:multiLevelType w:val="hybridMultilevel"/>
    <w:tmpl w:val="1C949C12"/>
    <w:lvl w:ilvl="0" w:tplc="08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DE55D2"/>
    <w:multiLevelType w:val="hybridMultilevel"/>
    <w:tmpl w:val="C88C5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BD73FF"/>
    <w:multiLevelType w:val="hybridMultilevel"/>
    <w:tmpl w:val="55CABCF0"/>
    <w:lvl w:ilvl="0" w:tplc="BED233C6">
      <w:start w:val="1"/>
      <w:numFmt w:val="decimal"/>
      <w:lvlText w:val="%1."/>
      <w:lvlJc w:val="left"/>
      <w:pPr>
        <w:ind w:left="720" w:hanging="360"/>
      </w:pPr>
      <w:rPr>
        <w:b w:val="0"/>
        <w:color w:val="auto"/>
        <w:sz w:val="22"/>
        <w:szCs w:val="22"/>
      </w:rPr>
    </w:lvl>
    <w:lvl w:ilvl="1" w:tplc="3E0EF9A2">
      <w:numFmt w:val="bullet"/>
      <w:lvlText w:val="-"/>
      <w:lvlJc w:val="left"/>
      <w:pPr>
        <w:ind w:left="1440" w:hanging="360"/>
      </w:pPr>
      <w:rPr>
        <w:rFonts w:ascii="Arial" w:eastAsia="Times New Roman" w:hAnsi="Arial" w:cs="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266043101">
    <w:abstractNumId w:val="3"/>
  </w:num>
  <w:num w:numId="2" w16cid:durableId="155851279">
    <w:abstractNumId w:val="1"/>
  </w:num>
  <w:num w:numId="3" w16cid:durableId="524564296">
    <w:abstractNumId w:val="2"/>
  </w:num>
  <w:num w:numId="4" w16cid:durableId="31419024">
    <w:abstractNumId w:val="11"/>
  </w:num>
  <w:num w:numId="5" w16cid:durableId="1489519961">
    <w:abstractNumId w:val="7"/>
  </w:num>
  <w:num w:numId="6" w16cid:durableId="1456943419">
    <w:abstractNumId w:val="12"/>
  </w:num>
  <w:num w:numId="7" w16cid:durableId="580260098">
    <w:abstractNumId w:val="9"/>
  </w:num>
  <w:num w:numId="8" w16cid:durableId="2095853817">
    <w:abstractNumId w:val="10"/>
  </w:num>
  <w:num w:numId="9" w16cid:durableId="1921939674">
    <w:abstractNumId w:val="6"/>
  </w:num>
  <w:num w:numId="10" w16cid:durableId="782387217">
    <w:abstractNumId w:val="13"/>
  </w:num>
  <w:num w:numId="11" w16cid:durableId="1418015151">
    <w:abstractNumId w:val="0"/>
  </w:num>
  <w:num w:numId="12" w16cid:durableId="1614897048">
    <w:abstractNumId w:val="8"/>
  </w:num>
  <w:num w:numId="13" w16cid:durableId="1786928595">
    <w:abstractNumId w:val="5"/>
  </w:num>
  <w:num w:numId="14" w16cid:durableId="416439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C4"/>
    <w:rsid w:val="00023822"/>
    <w:rsid w:val="0002563D"/>
    <w:rsid w:val="00033825"/>
    <w:rsid w:val="000869E2"/>
    <w:rsid w:val="00093551"/>
    <w:rsid w:val="000B34B8"/>
    <w:rsid w:val="000C2932"/>
    <w:rsid w:val="000C47F2"/>
    <w:rsid w:val="000F551D"/>
    <w:rsid w:val="000F6171"/>
    <w:rsid w:val="00133CC4"/>
    <w:rsid w:val="001744A8"/>
    <w:rsid w:val="001805C0"/>
    <w:rsid w:val="00201771"/>
    <w:rsid w:val="002652BF"/>
    <w:rsid w:val="00296C36"/>
    <w:rsid w:val="002A07E6"/>
    <w:rsid w:val="002C2AC5"/>
    <w:rsid w:val="002C754C"/>
    <w:rsid w:val="002E7B38"/>
    <w:rsid w:val="002F3F75"/>
    <w:rsid w:val="00300271"/>
    <w:rsid w:val="003007B6"/>
    <w:rsid w:val="00360FEA"/>
    <w:rsid w:val="003A103E"/>
    <w:rsid w:val="003A46C7"/>
    <w:rsid w:val="003B4C93"/>
    <w:rsid w:val="003D256B"/>
    <w:rsid w:val="003E2D1B"/>
    <w:rsid w:val="003E7719"/>
    <w:rsid w:val="00407EF3"/>
    <w:rsid w:val="00465E1F"/>
    <w:rsid w:val="004E443B"/>
    <w:rsid w:val="004E5A6D"/>
    <w:rsid w:val="00505E71"/>
    <w:rsid w:val="005339CB"/>
    <w:rsid w:val="005412F6"/>
    <w:rsid w:val="00547D50"/>
    <w:rsid w:val="00554F5C"/>
    <w:rsid w:val="0058734D"/>
    <w:rsid w:val="005C5C28"/>
    <w:rsid w:val="005D3F17"/>
    <w:rsid w:val="005F3F29"/>
    <w:rsid w:val="00637FC7"/>
    <w:rsid w:val="00641A42"/>
    <w:rsid w:val="00664CB9"/>
    <w:rsid w:val="006A3D65"/>
    <w:rsid w:val="006F019D"/>
    <w:rsid w:val="00710887"/>
    <w:rsid w:val="007409C6"/>
    <w:rsid w:val="007453FB"/>
    <w:rsid w:val="00756F6A"/>
    <w:rsid w:val="00775DFA"/>
    <w:rsid w:val="00787A7D"/>
    <w:rsid w:val="00796912"/>
    <w:rsid w:val="007F03C0"/>
    <w:rsid w:val="00836729"/>
    <w:rsid w:val="008A249D"/>
    <w:rsid w:val="008A283E"/>
    <w:rsid w:val="008B3F63"/>
    <w:rsid w:val="008B7DF3"/>
    <w:rsid w:val="008F6DB9"/>
    <w:rsid w:val="00901021"/>
    <w:rsid w:val="00936BD3"/>
    <w:rsid w:val="00972C9F"/>
    <w:rsid w:val="009B417D"/>
    <w:rsid w:val="009D6CA6"/>
    <w:rsid w:val="00A456E5"/>
    <w:rsid w:val="00A45D61"/>
    <w:rsid w:val="00A46393"/>
    <w:rsid w:val="00A51BF0"/>
    <w:rsid w:val="00A520E1"/>
    <w:rsid w:val="00A83AE3"/>
    <w:rsid w:val="00A844A9"/>
    <w:rsid w:val="00AF21C4"/>
    <w:rsid w:val="00B50D65"/>
    <w:rsid w:val="00B65925"/>
    <w:rsid w:val="00B7114F"/>
    <w:rsid w:val="00B80F24"/>
    <w:rsid w:val="00BA3E51"/>
    <w:rsid w:val="00BA6263"/>
    <w:rsid w:val="00BD5E17"/>
    <w:rsid w:val="00BF4352"/>
    <w:rsid w:val="00C045C0"/>
    <w:rsid w:val="00C06147"/>
    <w:rsid w:val="00C73ABA"/>
    <w:rsid w:val="00C92286"/>
    <w:rsid w:val="00CD786A"/>
    <w:rsid w:val="00CE1D06"/>
    <w:rsid w:val="00D02FB4"/>
    <w:rsid w:val="00D918AE"/>
    <w:rsid w:val="00DD4743"/>
    <w:rsid w:val="00DF3773"/>
    <w:rsid w:val="00DF4E53"/>
    <w:rsid w:val="00E01092"/>
    <w:rsid w:val="00E22AC8"/>
    <w:rsid w:val="00E42083"/>
    <w:rsid w:val="00E46622"/>
    <w:rsid w:val="00E54F8F"/>
    <w:rsid w:val="00E62A87"/>
    <w:rsid w:val="00E62B2C"/>
    <w:rsid w:val="00E85221"/>
    <w:rsid w:val="00EB4913"/>
    <w:rsid w:val="00ED7C7E"/>
    <w:rsid w:val="00EE320D"/>
    <w:rsid w:val="00EE4674"/>
    <w:rsid w:val="00EF5939"/>
    <w:rsid w:val="00F55B36"/>
    <w:rsid w:val="00FE5553"/>
    <w:rsid w:val="00FF16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2B3D"/>
  <w14:defaultImageDpi w14:val="32767"/>
  <w15:docId w15:val="{56AAA671-7799-432D-8632-6E8C0B95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C4"/>
    <w:rPr>
      <w:rFonts w:ascii="Arial" w:eastAsia="Calibri" w:hAnsi="Arial" w:cs="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CC4"/>
    <w:pPr>
      <w:tabs>
        <w:tab w:val="center" w:pos="4419"/>
        <w:tab w:val="right" w:pos="8838"/>
      </w:tabs>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rsid w:val="00133CC4"/>
  </w:style>
  <w:style w:type="paragraph" w:styleId="Piedepgina">
    <w:name w:val="footer"/>
    <w:basedOn w:val="Normal"/>
    <w:link w:val="PiedepginaCar"/>
    <w:uiPriority w:val="99"/>
    <w:unhideWhenUsed/>
    <w:rsid w:val="00133CC4"/>
    <w:pPr>
      <w:tabs>
        <w:tab w:val="center" w:pos="4419"/>
        <w:tab w:val="right" w:pos="8838"/>
      </w:tabs>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rsid w:val="00133CC4"/>
  </w:style>
  <w:style w:type="paragraph" w:styleId="Sinespaciado">
    <w:name w:val="No Spacing"/>
    <w:link w:val="SinespaciadoCar"/>
    <w:uiPriority w:val="1"/>
    <w:qFormat/>
    <w:rsid w:val="00133CC4"/>
    <w:rPr>
      <w:rFonts w:ascii="Calibri" w:eastAsia="Calibri" w:hAnsi="Calibri" w:cs="Times New Roman"/>
      <w:sz w:val="22"/>
      <w:szCs w:val="22"/>
      <w:lang w:val="es-CO"/>
    </w:rPr>
  </w:style>
  <w:style w:type="character" w:customStyle="1" w:styleId="SinespaciadoCar">
    <w:name w:val="Sin espaciado Car"/>
    <w:link w:val="Sinespaciado"/>
    <w:uiPriority w:val="1"/>
    <w:rsid w:val="00133CC4"/>
    <w:rPr>
      <w:rFonts w:ascii="Calibri" w:eastAsia="Calibri" w:hAnsi="Calibri" w:cs="Times New Roman"/>
      <w:sz w:val="22"/>
      <w:szCs w:val="22"/>
      <w:lang w:val="es-CO"/>
    </w:rPr>
  </w:style>
  <w:style w:type="paragraph" w:styleId="Prrafodelista">
    <w:name w:val="List Paragraph"/>
    <w:basedOn w:val="Normal"/>
    <w:uiPriority w:val="34"/>
    <w:qFormat/>
    <w:rsid w:val="00133CC4"/>
    <w:pPr>
      <w:ind w:left="720"/>
      <w:contextualSpacing/>
    </w:pPr>
  </w:style>
  <w:style w:type="paragraph" w:styleId="NormalWeb">
    <w:name w:val="Normal (Web)"/>
    <w:basedOn w:val="Normal"/>
    <w:uiPriority w:val="99"/>
    <w:unhideWhenUsed/>
    <w:rsid w:val="00133CC4"/>
    <w:rPr>
      <w:rFonts w:ascii="Times New Roman" w:eastAsiaTheme="minorHAnsi" w:hAnsi="Times New Roman" w:cs="Times New Roman"/>
      <w:lang w:eastAsia="es-CO"/>
    </w:rPr>
  </w:style>
  <w:style w:type="paragraph" w:styleId="Textodeglobo">
    <w:name w:val="Balloon Text"/>
    <w:basedOn w:val="Normal"/>
    <w:link w:val="TextodegloboCar"/>
    <w:uiPriority w:val="99"/>
    <w:semiHidden/>
    <w:unhideWhenUsed/>
    <w:rsid w:val="00787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7D"/>
    <w:rPr>
      <w:rFonts w:ascii="Segoe UI" w:eastAsia="Calibri" w:hAnsi="Segoe UI" w:cs="Segoe UI"/>
      <w:sz w:val="18"/>
      <w:szCs w:val="18"/>
      <w:lang w:val="es-CO"/>
    </w:rPr>
  </w:style>
  <w:style w:type="paragraph" w:styleId="Textoindependiente">
    <w:name w:val="Body Text"/>
    <w:basedOn w:val="Normal"/>
    <w:link w:val="TextoindependienteCar"/>
    <w:rsid w:val="002E7B38"/>
    <w:pPr>
      <w:jc w:val="both"/>
    </w:pPr>
    <w:rPr>
      <w:rFonts w:eastAsia="Times New Roman" w:cs="Times New Roman"/>
      <w:szCs w:val="20"/>
      <w:lang w:val="es-ES_tradnl" w:eastAsia="es-ES"/>
    </w:rPr>
  </w:style>
  <w:style w:type="character" w:customStyle="1" w:styleId="TextoindependienteCar">
    <w:name w:val="Texto independiente Car"/>
    <w:basedOn w:val="Fuentedeprrafopredeter"/>
    <w:link w:val="Textoindependiente"/>
    <w:rsid w:val="002E7B38"/>
    <w:rPr>
      <w:rFonts w:ascii="Arial" w:eastAsia="Times New Roman" w:hAnsi="Arial" w:cs="Times New Roman"/>
      <w:szCs w:val="20"/>
      <w:lang w:eastAsia="es-ES"/>
    </w:rPr>
  </w:style>
  <w:style w:type="table" w:styleId="Tablaconcuadrcula">
    <w:name w:val="Table Grid"/>
    <w:basedOn w:val="Tablanormal"/>
    <w:uiPriority w:val="59"/>
    <w:rsid w:val="00B7114F"/>
    <w:rPr>
      <w:rFonts w:ascii="Times New Roman" w:eastAsia="Times New Roman"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456E5"/>
    <w:pPr>
      <w:autoSpaceDE w:val="0"/>
      <w:autoSpaceDN w:val="0"/>
      <w:adjustRightInd w:val="0"/>
    </w:pPr>
    <w:rPr>
      <w:rFonts w:ascii="Arial" w:eastAsiaTheme="minorEastAsia" w:hAnsi="Arial" w:cs="Arial"/>
      <w:color w:val="00000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1260">
      <w:bodyDiv w:val="1"/>
      <w:marLeft w:val="0"/>
      <w:marRight w:val="0"/>
      <w:marTop w:val="0"/>
      <w:marBottom w:val="0"/>
      <w:divBdr>
        <w:top w:val="none" w:sz="0" w:space="0" w:color="auto"/>
        <w:left w:val="none" w:sz="0" w:space="0" w:color="auto"/>
        <w:bottom w:val="none" w:sz="0" w:space="0" w:color="auto"/>
        <w:right w:val="none" w:sz="0" w:space="0" w:color="auto"/>
      </w:divBdr>
    </w:div>
    <w:div w:id="21179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Estefania Benitez Hernández</cp:lastModifiedBy>
  <cp:revision>6</cp:revision>
  <cp:lastPrinted>2019-05-07T14:36:00Z</cp:lastPrinted>
  <dcterms:created xsi:type="dcterms:W3CDTF">2023-01-04T20:30:00Z</dcterms:created>
  <dcterms:modified xsi:type="dcterms:W3CDTF">2023-01-26T17:35:00Z</dcterms:modified>
</cp:coreProperties>
</file>